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8101" w14:textId="643D8C63" w:rsidR="0019200D" w:rsidRDefault="0019200D" w:rsidP="0019200D">
      <w:pPr>
        <w:widowControl w:val="0"/>
        <w:jc w:val="center"/>
        <w:rPr>
          <w:rFonts w:ascii="Comic Sans MS" w:hAnsi="Comic Sans MS"/>
          <w:b/>
          <w:bCs/>
          <w:color w:val="0000FF"/>
          <w:sz w:val="44"/>
          <w:szCs w:val="44"/>
        </w:rPr>
      </w:pPr>
      <w:r>
        <w:rPr>
          <w:rFonts w:ascii="Comic Sans MS" w:hAnsi="Comic Sans MS"/>
          <w:b/>
          <w:bCs/>
          <w:color w:val="0000FF"/>
          <w:sz w:val="44"/>
          <w:szCs w:val="44"/>
        </w:rPr>
        <w:t>The Transpersonal Nature of</w:t>
      </w:r>
    </w:p>
    <w:p w14:paraId="2C78A4EF" w14:textId="5BD148AE" w:rsidR="00CC5C8D" w:rsidRDefault="00204CE2" w:rsidP="0019200D">
      <w:pPr>
        <w:widowControl w:val="0"/>
        <w:jc w:val="center"/>
        <w:rPr>
          <w:rFonts w:ascii="Comic Sans MS" w:hAnsi="Comic Sans MS"/>
          <w:b/>
          <w:bCs/>
          <w:color w:val="0000FF"/>
          <w:sz w:val="44"/>
          <w:szCs w:val="44"/>
        </w:rPr>
      </w:pPr>
      <w:r w:rsidRPr="006F1D1E">
        <w:rPr>
          <w:rFonts w:ascii="Comic Sans MS" w:hAnsi="Comic Sans MS"/>
          <w:b/>
          <w:bCs/>
          <w:color w:val="0000FF"/>
          <w:sz w:val="44"/>
          <w:szCs w:val="44"/>
        </w:rPr>
        <w:t xml:space="preserve"> Therapeutic Touch</w:t>
      </w:r>
      <w:r w:rsidR="00D063D6">
        <w:rPr>
          <w:rFonts w:ascii="Comic Sans MS" w:hAnsi="Comic Sans MS"/>
          <w:b/>
          <w:bCs/>
          <w:color w:val="0000FF"/>
          <w:sz w:val="44"/>
          <w:szCs w:val="44"/>
          <w:vertAlign w:val="superscript"/>
        </w:rPr>
        <w:t>®</w:t>
      </w:r>
      <w:r w:rsidR="000743BA">
        <w:rPr>
          <w:rFonts w:ascii="Comic Sans MS" w:hAnsi="Comic Sans MS"/>
          <w:b/>
          <w:bCs/>
          <w:color w:val="0000FF"/>
          <w:sz w:val="44"/>
          <w:szCs w:val="44"/>
          <w:vertAlign w:val="superscript"/>
        </w:rPr>
        <w:t xml:space="preserve"> </w:t>
      </w:r>
    </w:p>
    <w:p w14:paraId="2B5C26B0" w14:textId="737FCC3C" w:rsidR="009162DD" w:rsidRPr="002821C1" w:rsidRDefault="00E56E2B" w:rsidP="0019200D">
      <w:pPr>
        <w:jc w:val="center"/>
        <w:rPr>
          <w:rFonts w:ascii="Eras Demi ITC" w:hAnsi="Eras Demi ITC" w:cs="Eras Demi ITC"/>
          <w:b/>
          <w:bCs/>
          <w:color w:val="auto"/>
          <w:sz w:val="32"/>
          <w:szCs w:val="32"/>
        </w:rPr>
      </w:pPr>
      <w:r w:rsidRPr="002821C1">
        <w:rPr>
          <w:rFonts w:ascii="Eras Demi ITC" w:hAnsi="Eras Demi ITC" w:cs="Eras Demi ITC"/>
          <w:b/>
          <w:bCs/>
          <w:color w:val="auto"/>
          <w:sz w:val="32"/>
          <w:szCs w:val="32"/>
        </w:rPr>
        <w:t xml:space="preserve"> </w:t>
      </w:r>
      <w:r w:rsidR="0047149F">
        <w:rPr>
          <w:rFonts w:ascii="Eras Demi ITC" w:hAnsi="Eras Demi ITC" w:cs="Eras Demi ITC"/>
          <w:b/>
          <w:bCs/>
          <w:color w:val="auto"/>
          <w:sz w:val="32"/>
          <w:szCs w:val="32"/>
        </w:rPr>
        <w:t>April 21</w:t>
      </w:r>
      <w:r w:rsidR="0047149F">
        <w:rPr>
          <w:rFonts w:ascii="Eras Demi ITC" w:hAnsi="Eras Demi ITC" w:cs="Eras Demi ITC"/>
          <w:b/>
          <w:bCs/>
          <w:color w:val="auto"/>
          <w:sz w:val="32"/>
          <w:szCs w:val="32"/>
          <w:vertAlign w:val="superscript"/>
        </w:rPr>
        <w:t>st</w:t>
      </w:r>
      <w:r w:rsidR="0047149F">
        <w:rPr>
          <w:rFonts w:ascii="Eras Demi ITC" w:hAnsi="Eras Demi ITC" w:cs="Eras Demi ITC"/>
          <w:b/>
          <w:bCs/>
          <w:color w:val="auto"/>
          <w:sz w:val="32"/>
          <w:szCs w:val="32"/>
        </w:rPr>
        <w:t xml:space="preserve"> </w:t>
      </w:r>
      <w:r w:rsidR="0047149F">
        <w:rPr>
          <w:rFonts w:ascii="Eras Demi ITC" w:hAnsi="Eras Demi ITC" w:cs="Eras Demi ITC"/>
          <w:b/>
          <w:bCs/>
          <w:color w:val="auto"/>
          <w:sz w:val="32"/>
          <w:szCs w:val="32"/>
          <w:vertAlign w:val="superscript"/>
        </w:rPr>
        <w:t xml:space="preserve"> </w:t>
      </w:r>
      <w:r w:rsidR="0047149F">
        <w:rPr>
          <w:rFonts w:ascii="Eras Demi ITC" w:hAnsi="Eras Demi ITC" w:cs="Eras Demi ITC"/>
          <w:b/>
          <w:bCs/>
          <w:color w:val="auto"/>
          <w:sz w:val="32"/>
          <w:szCs w:val="32"/>
        </w:rPr>
        <w:t>6:15 – 9:30 PM, 22</w:t>
      </w:r>
      <w:r w:rsidR="0047149F">
        <w:rPr>
          <w:rFonts w:ascii="Eras Demi ITC" w:hAnsi="Eras Demi ITC" w:cs="Eras Demi ITC"/>
          <w:b/>
          <w:bCs/>
          <w:color w:val="auto"/>
          <w:sz w:val="32"/>
          <w:szCs w:val="32"/>
          <w:vertAlign w:val="superscript"/>
        </w:rPr>
        <w:t>nd</w:t>
      </w:r>
      <w:r w:rsidR="0047149F">
        <w:rPr>
          <w:rFonts w:ascii="Eras Demi ITC" w:hAnsi="Eras Demi ITC" w:cs="Eras Demi ITC"/>
          <w:b/>
          <w:bCs/>
          <w:color w:val="auto"/>
          <w:sz w:val="32"/>
          <w:szCs w:val="32"/>
        </w:rPr>
        <w:t xml:space="preserve"> &amp; 23rd 9:30 AM – 5 PM , 2023</w:t>
      </w:r>
    </w:p>
    <w:p w14:paraId="0944FAD1" w14:textId="0E597407" w:rsidR="006E338D" w:rsidRPr="002821C1" w:rsidRDefault="006E338D" w:rsidP="006E338D">
      <w:pPr>
        <w:jc w:val="center"/>
        <w:rPr>
          <w:rFonts w:ascii="Helvetica" w:hAnsi="Helvetica" w:cs="Helvetica"/>
          <w:b/>
          <w:color w:val="auto"/>
          <w:sz w:val="24"/>
          <w:szCs w:val="24"/>
        </w:rPr>
      </w:pPr>
      <w:r w:rsidRPr="002821C1">
        <w:rPr>
          <w:rFonts w:ascii="Helvetica" w:hAnsi="Helvetica" w:cs="Helvetica"/>
          <w:b/>
          <w:color w:val="auto"/>
          <w:sz w:val="24"/>
          <w:szCs w:val="24"/>
        </w:rPr>
        <w:t xml:space="preserve">LOCATION: </w:t>
      </w:r>
      <w:r w:rsidR="003B0478" w:rsidRPr="002821C1">
        <w:rPr>
          <w:rFonts w:ascii="Helvetica" w:hAnsi="Helvetica" w:cs="Helvetica"/>
          <w:b/>
          <w:color w:val="auto"/>
          <w:sz w:val="24"/>
          <w:szCs w:val="24"/>
        </w:rPr>
        <w:t>Zoom</w:t>
      </w:r>
    </w:p>
    <w:p w14:paraId="3EA90409" w14:textId="7405C7CA" w:rsidR="00FF6E36" w:rsidRDefault="002821C1" w:rsidP="00E33ED1">
      <w:pPr>
        <w:jc w:val="center"/>
        <w:rPr>
          <w:rFonts w:ascii="Eras Demi ITC" w:hAnsi="Eras Demi ITC" w:cs="Eras Demi ITC"/>
          <w:b/>
          <w:bCs/>
          <w:color w:val="0000FF"/>
          <w:sz w:val="24"/>
          <w:szCs w:val="24"/>
        </w:rPr>
      </w:pPr>
      <w:r>
        <w:rPr>
          <w:rFonts w:ascii="Eras Demi ITC" w:hAnsi="Eras Demi ITC" w:cs="Eras Demi ITC"/>
          <w:b/>
          <w:bCs/>
          <w:color w:val="auto"/>
          <w:sz w:val="24"/>
          <w:szCs w:val="24"/>
        </w:rPr>
        <w:t>All times Eastern Standard</w:t>
      </w:r>
      <w:r w:rsidR="00E33ED1" w:rsidRPr="002821C1">
        <w:rPr>
          <w:rFonts w:ascii="Eras Demi ITC" w:hAnsi="Eras Demi ITC" w:cs="Eras Demi ITC"/>
          <w:b/>
          <w:bCs/>
          <w:color w:val="auto"/>
          <w:sz w:val="24"/>
          <w:szCs w:val="24"/>
        </w:rPr>
        <w:br/>
      </w:r>
      <w:r w:rsidR="00E33ED1">
        <w:rPr>
          <w:rFonts w:ascii="Eras Demi ITC" w:hAnsi="Eras Demi ITC"/>
          <w:b/>
          <w:i/>
          <w:noProof/>
          <w:sz w:val="22"/>
          <w:szCs w:val="22"/>
        </w:rPr>
        <w:drawing>
          <wp:inline distT="0" distB="0" distL="0" distR="0" wp14:anchorId="543DD897" wp14:editId="0137EA8E">
            <wp:extent cx="1288415" cy="1934886"/>
            <wp:effectExtent l="323850" t="0" r="311785" b="0"/>
            <wp:docPr id="4" name="Picture 4" descr="A picture containing tree, spring, sprinkler system,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di's place.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99137" cy="1950988"/>
                    </a:xfrm>
                    <a:prstGeom prst="rect">
                      <a:avLst/>
                    </a:prstGeom>
                  </pic:spPr>
                </pic:pic>
              </a:graphicData>
            </a:graphic>
          </wp:inline>
        </w:drawing>
      </w:r>
    </w:p>
    <w:p w14:paraId="6CABA2BB" w14:textId="77777777" w:rsidR="0002420B" w:rsidRDefault="0002420B" w:rsidP="00E33ED1">
      <w:pPr>
        <w:jc w:val="center"/>
        <w:rPr>
          <w:rFonts w:ascii="Eras Demi ITC" w:hAnsi="Eras Demi ITC"/>
          <w:b/>
          <w:i/>
          <w:sz w:val="22"/>
          <w:szCs w:val="22"/>
        </w:rPr>
      </w:pPr>
    </w:p>
    <w:p w14:paraId="017F2E55" w14:textId="53C2F104" w:rsidR="0019200D" w:rsidRPr="00C0253F" w:rsidRDefault="00E33ED1" w:rsidP="00723A72">
      <w:pPr>
        <w:pStyle w:val="Default"/>
        <w:jc w:val="both"/>
        <w:rPr>
          <w:rFonts w:ascii="Verdana" w:hAnsi="Verdana"/>
          <w:sz w:val="22"/>
          <w:szCs w:val="22"/>
        </w:rPr>
      </w:pPr>
      <w:r w:rsidRPr="00C0253F">
        <w:rPr>
          <w:rFonts w:ascii="Eras Demi ITC" w:hAnsi="Eras Demi ITC"/>
          <w:b/>
          <w:bCs/>
          <w:color w:val="000000" w:themeColor="text1"/>
          <w:sz w:val="22"/>
          <w:szCs w:val="22"/>
        </w:rPr>
        <w:t>L</w:t>
      </w:r>
      <w:r w:rsidR="00D11B2D" w:rsidRPr="00C0253F">
        <w:rPr>
          <w:rFonts w:ascii="Eras Demi ITC" w:hAnsi="Eras Demi ITC"/>
          <w:b/>
          <w:bCs/>
          <w:color w:val="000000" w:themeColor="text1"/>
          <w:sz w:val="22"/>
          <w:szCs w:val="22"/>
        </w:rPr>
        <w:t>earner Outcome</w:t>
      </w:r>
      <w:r w:rsidR="00CC5C8D" w:rsidRPr="00C0253F">
        <w:rPr>
          <w:rFonts w:ascii="Eras Demi ITC" w:hAnsi="Eras Demi ITC"/>
          <w:b/>
          <w:bCs/>
          <w:color w:val="000000" w:themeColor="text1"/>
          <w:sz w:val="22"/>
          <w:szCs w:val="22"/>
        </w:rPr>
        <w:t>:</w:t>
      </w:r>
      <w:r w:rsidR="00CC5C8D" w:rsidRPr="00C0253F">
        <w:rPr>
          <w:rFonts w:ascii="Eras Demi ITC" w:hAnsi="Eras Demi ITC"/>
          <w:b/>
          <w:bCs/>
          <w:sz w:val="22"/>
          <w:szCs w:val="22"/>
        </w:rPr>
        <w:t xml:space="preserve"> </w:t>
      </w:r>
      <w:r w:rsidR="0019200D" w:rsidRPr="00C0253F">
        <w:rPr>
          <w:rFonts w:ascii="Verdana" w:hAnsi="Verdana"/>
          <w:sz w:val="22"/>
          <w:szCs w:val="22"/>
        </w:rPr>
        <w:t>The Transpersonal Nature of Therapeutic Touch</w:t>
      </w:r>
      <w:r w:rsidR="00615B1D" w:rsidRPr="00C0253F">
        <w:rPr>
          <w:rFonts w:ascii="Verdana" w:hAnsi="Verdana"/>
          <w:sz w:val="22"/>
          <w:szCs w:val="22"/>
          <w:vertAlign w:val="superscript"/>
        </w:rPr>
        <w:t>®</w:t>
      </w:r>
      <w:r w:rsidR="0019200D" w:rsidRPr="00C0253F">
        <w:rPr>
          <w:rFonts w:ascii="Verdana" w:hAnsi="Verdana"/>
          <w:sz w:val="22"/>
          <w:szCs w:val="22"/>
        </w:rPr>
        <w:t xml:space="preserve"> builds on the knowledge, skills, and insights acquired through the Foundations of Therapeutic Touch</w:t>
      </w:r>
      <w:r w:rsidR="00615B1D" w:rsidRPr="00C0253F">
        <w:rPr>
          <w:rFonts w:ascii="Verdana" w:hAnsi="Verdana"/>
          <w:sz w:val="22"/>
          <w:szCs w:val="22"/>
        </w:rPr>
        <w:t xml:space="preserve"> </w:t>
      </w:r>
      <w:r w:rsidR="00723A72" w:rsidRPr="00C0253F">
        <w:rPr>
          <w:rFonts w:ascii="Verdana" w:hAnsi="Verdana"/>
          <w:sz w:val="22"/>
          <w:szCs w:val="22"/>
        </w:rPr>
        <w:t>(Basic)</w:t>
      </w:r>
      <w:r w:rsidR="0019200D" w:rsidRPr="00C0253F">
        <w:rPr>
          <w:rFonts w:ascii="Verdana" w:hAnsi="Verdana"/>
          <w:sz w:val="22"/>
          <w:szCs w:val="22"/>
        </w:rPr>
        <w:t xml:space="preserve"> Course, and insights </w:t>
      </w:r>
      <w:r w:rsidR="00720672" w:rsidRPr="00C0253F">
        <w:rPr>
          <w:rFonts w:ascii="Verdana" w:hAnsi="Verdana"/>
          <w:sz w:val="22"/>
          <w:szCs w:val="22"/>
        </w:rPr>
        <w:t>gained from regular TT practice</w:t>
      </w:r>
      <w:r w:rsidR="00615B1D" w:rsidRPr="00C0253F">
        <w:rPr>
          <w:rFonts w:ascii="Verdana" w:hAnsi="Verdana"/>
          <w:sz w:val="22"/>
          <w:szCs w:val="22"/>
        </w:rPr>
        <w:t>.</w:t>
      </w:r>
      <w:r w:rsidR="0019200D" w:rsidRPr="00C0253F">
        <w:rPr>
          <w:rFonts w:ascii="Verdana" w:hAnsi="Verdana"/>
          <w:sz w:val="22"/>
          <w:szCs w:val="22"/>
        </w:rPr>
        <w:t xml:space="preserve"> Contemplative practices and guided reflective dialogue regarding energetic, emotional and mental aspects of Therapeutic Touch practice </w:t>
      </w:r>
      <w:r w:rsidR="00720672" w:rsidRPr="00C0253F">
        <w:rPr>
          <w:rFonts w:ascii="Verdana" w:hAnsi="Verdana"/>
          <w:sz w:val="22"/>
          <w:szCs w:val="22"/>
        </w:rPr>
        <w:t xml:space="preserve">will </w:t>
      </w:r>
      <w:r w:rsidR="0019200D" w:rsidRPr="00C0253F">
        <w:rPr>
          <w:rFonts w:ascii="Verdana" w:hAnsi="Verdana"/>
          <w:sz w:val="22"/>
          <w:szCs w:val="22"/>
        </w:rPr>
        <w:t xml:space="preserve">enhance </w:t>
      </w:r>
      <w:r w:rsidR="00723A72" w:rsidRPr="00C0253F">
        <w:rPr>
          <w:rFonts w:ascii="Verdana" w:hAnsi="Verdana"/>
          <w:sz w:val="22"/>
          <w:szCs w:val="22"/>
        </w:rPr>
        <w:t xml:space="preserve">the </w:t>
      </w:r>
      <w:r w:rsidR="00615B1D" w:rsidRPr="00C0253F">
        <w:rPr>
          <w:rFonts w:ascii="Verdana" w:hAnsi="Verdana"/>
          <w:sz w:val="22"/>
          <w:szCs w:val="22"/>
        </w:rPr>
        <w:t>student’</w:t>
      </w:r>
      <w:r w:rsidR="0019200D" w:rsidRPr="00C0253F">
        <w:rPr>
          <w:rFonts w:ascii="Verdana" w:hAnsi="Verdana"/>
          <w:sz w:val="22"/>
          <w:szCs w:val="22"/>
        </w:rPr>
        <w:t xml:space="preserve">s self-knowledge and self-inquiry. </w:t>
      </w:r>
      <w:r w:rsidR="00E23748" w:rsidRPr="00C0253F">
        <w:rPr>
          <w:rFonts w:ascii="Verdana" w:hAnsi="Verdana"/>
          <w:sz w:val="22"/>
          <w:szCs w:val="22"/>
        </w:rPr>
        <w:t>Learners</w:t>
      </w:r>
      <w:r w:rsidR="00615B1D" w:rsidRPr="00C0253F">
        <w:rPr>
          <w:rFonts w:ascii="Verdana" w:hAnsi="Verdana"/>
          <w:sz w:val="22"/>
          <w:szCs w:val="22"/>
        </w:rPr>
        <w:t xml:space="preserve"> will</w:t>
      </w:r>
      <w:r w:rsidR="0019200D" w:rsidRPr="00C0253F">
        <w:rPr>
          <w:rFonts w:ascii="Verdana" w:hAnsi="Verdana"/>
          <w:sz w:val="22"/>
          <w:szCs w:val="22"/>
        </w:rPr>
        <w:t xml:space="preserve"> explore in-depth approaches to assisting individuals</w:t>
      </w:r>
      <w:r w:rsidR="00615B1D" w:rsidRPr="00C0253F">
        <w:rPr>
          <w:rFonts w:ascii="Verdana" w:hAnsi="Verdana"/>
          <w:sz w:val="22"/>
          <w:szCs w:val="22"/>
        </w:rPr>
        <w:t xml:space="preserve"> with compassionate intent.</w:t>
      </w:r>
      <w:r w:rsidR="0019200D" w:rsidRPr="00C0253F">
        <w:rPr>
          <w:rFonts w:ascii="Verdana" w:hAnsi="Verdana"/>
          <w:sz w:val="22"/>
          <w:szCs w:val="22"/>
        </w:rPr>
        <w:t xml:space="preserve"> </w:t>
      </w:r>
    </w:p>
    <w:p w14:paraId="07211593" w14:textId="77777777" w:rsidR="00723A72" w:rsidRPr="00C0253F" w:rsidRDefault="0019200D" w:rsidP="00723A72">
      <w:pPr>
        <w:widowControl w:val="0"/>
        <w:rPr>
          <w:rFonts w:ascii="Verdana" w:hAnsi="Verdana"/>
          <w:b/>
          <w:bCs/>
          <w:color w:val="7030A0"/>
          <w:sz w:val="22"/>
          <w:szCs w:val="22"/>
        </w:rPr>
      </w:pPr>
      <w:r w:rsidRPr="00C0253F">
        <w:rPr>
          <w:rFonts w:ascii="Eras Demi ITC" w:hAnsi="Eras Demi ITC"/>
          <w:b/>
          <w:bCs/>
          <w:color w:val="7030A0"/>
          <w:sz w:val="22"/>
          <w:szCs w:val="22"/>
        </w:rPr>
        <w:br/>
      </w:r>
      <w:r w:rsidR="00CC5C8D" w:rsidRPr="00C0253F">
        <w:rPr>
          <w:rFonts w:ascii="Verdana" w:hAnsi="Verdana"/>
          <w:b/>
          <w:bCs/>
          <w:color w:val="auto"/>
          <w:sz w:val="22"/>
          <w:szCs w:val="22"/>
        </w:rPr>
        <w:t>Prerequisite Required:</w:t>
      </w:r>
      <w:r w:rsidR="00CC5C8D" w:rsidRPr="00C0253F">
        <w:rPr>
          <w:rFonts w:ascii="Verdana" w:hAnsi="Verdana"/>
          <w:b/>
          <w:bCs/>
          <w:color w:val="7030A0"/>
          <w:sz w:val="22"/>
          <w:szCs w:val="22"/>
        </w:rPr>
        <w:t xml:space="preserve"> </w:t>
      </w:r>
    </w:p>
    <w:p w14:paraId="1B455FB4" w14:textId="72DFD504" w:rsidR="00CC5C8D" w:rsidRPr="00C0253F" w:rsidRDefault="0019200D" w:rsidP="00723A72">
      <w:pPr>
        <w:widowControl w:val="0"/>
        <w:rPr>
          <w:rFonts w:ascii="Verdana" w:hAnsi="Verdana"/>
          <w:color w:val="auto"/>
          <w:sz w:val="22"/>
          <w:szCs w:val="22"/>
        </w:rPr>
      </w:pPr>
      <w:r w:rsidRPr="00C0253F">
        <w:rPr>
          <w:rFonts w:ascii="Verdana" w:hAnsi="Verdana"/>
          <w:b/>
          <w:color w:val="7030A0"/>
          <w:sz w:val="22"/>
          <w:szCs w:val="22"/>
        </w:rPr>
        <w:t>Foundations of</w:t>
      </w:r>
      <w:r w:rsidR="00F338BC" w:rsidRPr="00C0253F">
        <w:rPr>
          <w:rFonts w:ascii="Verdana" w:hAnsi="Verdana"/>
          <w:b/>
          <w:color w:val="7030A0"/>
          <w:sz w:val="22"/>
          <w:szCs w:val="22"/>
        </w:rPr>
        <w:t xml:space="preserve"> Therapeutic </w:t>
      </w:r>
      <w:r w:rsidR="009E017F" w:rsidRPr="00C0253F">
        <w:rPr>
          <w:rFonts w:ascii="Verdana" w:hAnsi="Verdana"/>
          <w:b/>
          <w:color w:val="7030A0"/>
          <w:sz w:val="22"/>
          <w:szCs w:val="22"/>
        </w:rPr>
        <w:t>Touch</w:t>
      </w:r>
      <w:r w:rsidR="00E5728C" w:rsidRPr="00C0253F">
        <w:rPr>
          <w:rFonts w:ascii="Verdana" w:hAnsi="Verdana"/>
          <w:b/>
          <w:color w:val="7030A0"/>
          <w:sz w:val="22"/>
          <w:szCs w:val="22"/>
        </w:rPr>
        <w:t xml:space="preserve"> </w:t>
      </w:r>
      <w:r w:rsidR="009E017F" w:rsidRPr="00C0253F">
        <w:rPr>
          <w:rFonts w:ascii="Verdana" w:hAnsi="Verdana"/>
          <w:color w:val="auto"/>
          <w:sz w:val="22"/>
          <w:szCs w:val="22"/>
        </w:rPr>
        <w:t>taken</w:t>
      </w:r>
      <w:r w:rsidR="001C1420" w:rsidRPr="00C0253F">
        <w:rPr>
          <w:rFonts w:ascii="Verdana" w:hAnsi="Verdana"/>
          <w:color w:val="auto"/>
          <w:sz w:val="22"/>
          <w:szCs w:val="22"/>
        </w:rPr>
        <w:t xml:space="preserve"> </w:t>
      </w:r>
      <w:r w:rsidR="00556A06" w:rsidRPr="00C0253F">
        <w:rPr>
          <w:rFonts w:ascii="Verdana" w:hAnsi="Verdana"/>
          <w:b/>
          <w:color w:val="auto"/>
          <w:sz w:val="22"/>
          <w:szCs w:val="22"/>
        </w:rPr>
        <w:t xml:space="preserve">before </w:t>
      </w:r>
      <w:r w:rsidR="0047149F">
        <w:rPr>
          <w:rFonts w:ascii="Verdana" w:hAnsi="Verdana"/>
          <w:color w:val="auto"/>
          <w:sz w:val="22"/>
          <w:szCs w:val="22"/>
        </w:rPr>
        <w:t>January</w:t>
      </w:r>
      <w:r w:rsidR="003B0478" w:rsidRPr="00C0253F">
        <w:rPr>
          <w:rFonts w:ascii="Verdana" w:hAnsi="Verdana"/>
          <w:color w:val="auto"/>
          <w:sz w:val="22"/>
          <w:szCs w:val="22"/>
        </w:rPr>
        <w:t xml:space="preserve"> 202</w:t>
      </w:r>
      <w:r w:rsidR="0047149F">
        <w:rPr>
          <w:rFonts w:ascii="Verdana" w:hAnsi="Verdana"/>
          <w:color w:val="auto"/>
          <w:sz w:val="22"/>
          <w:szCs w:val="22"/>
        </w:rPr>
        <w:t>3</w:t>
      </w:r>
    </w:p>
    <w:p w14:paraId="4F753D51" w14:textId="77777777" w:rsidR="00723A72" w:rsidRPr="00C0253F" w:rsidRDefault="00723A72" w:rsidP="00723A72">
      <w:pPr>
        <w:widowControl w:val="0"/>
        <w:rPr>
          <w:rFonts w:ascii="Verdana" w:hAnsi="Verdana"/>
          <w:color w:val="auto"/>
          <w:sz w:val="22"/>
          <w:szCs w:val="22"/>
        </w:rPr>
      </w:pPr>
    </w:p>
    <w:p w14:paraId="5FBE221B" w14:textId="77777777" w:rsidR="00CC5C8D" w:rsidRPr="00C0253F" w:rsidRDefault="00CC5C8D" w:rsidP="00CC5C8D">
      <w:pPr>
        <w:widowControl w:val="0"/>
        <w:spacing w:after="96"/>
        <w:rPr>
          <w:rFonts w:ascii="Verdana" w:hAnsi="Verdana"/>
          <w:sz w:val="22"/>
          <w:szCs w:val="22"/>
        </w:rPr>
      </w:pPr>
      <w:r w:rsidRPr="00C0253F">
        <w:rPr>
          <w:rFonts w:ascii="Eras Demi ITC" w:hAnsi="Eras Demi ITC"/>
          <w:b/>
          <w:bCs/>
          <w:sz w:val="22"/>
          <w:szCs w:val="22"/>
        </w:rPr>
        <w:t xml:space="preserve">Objectives: </w:t>
      </w:r>
      <w:r w:rsidRPr="00C0253F">
        <w:rPr>
          <w:rFonts w:ascii="Verdana" w:hAnsi="Verdana"/>
          <w:sz w:val="22"/>
          <w:szCs w:val="22"/>
        </w:rPr>
        <w:t>Upon completion of the course, the student will be able to:</w:t>
      </w:r>
    </w:p>
    <w:p w14:paraId="1C2F4785" w14:textId="70FA7B04" w:rsidR="0019200D" w:rsidRPr="00C0253F" w:rsidRDefault="0019200D" w:rsidP="00723A72">
      <w:pPr>
        <w:pStyle w:val="Default"/>
        <w:jc w:val="both"/>
        <w:rPr>
          <w:rFonts w:ascii="Verdana" w:hAnsi="Verdana"/>
          <w:sz w:val="20"/>
          <w:szCs w:val="20"/>
        </w:rPr>
      </w:pPr>
      <w:r w:rsidRPr="00C0253F">
        <w:rPr>
          <w:rFonts w:ascii="Verdana" w:hAnsi="Verdana"/>
          <w:sz w:val="20"/>
          <w:szCs w:val="20"/>
        </w:rPr>
        <w:t>1 Engage in contemplative practices which deepen knowledge and awareness of inner</w:t>
      </w:r>
      <w:r w:rsidR="00720672" w:rsidRPr="00C0253F">
        <w:rPr>
          <w:rFonts w:ascii="Verdana" w:hAnsi="Verdana"/>
          <w:sz w:val="20"/>
          <w:szCs w:val="20"/>
        </w:rPr>
        <w:t xml:space="preserve"> </w:t>
      </w:r>
      <w:r w:rsidRPr="00C0253F">
        <w:rPr>
          <w:rFonts w:ascii="Verdana" w:hAnsi="Verdana"/>
          <w:sz w:val="20"/>
          <w:szCs w:val="20"/>
        </w:rPr>
        <w:t>self</w:t>
      </w:r>
      <w:r w:rsidR="00720672" w:rsidRPr="00C0253F">
        <w:rPr>
          <w:rFonts w:ascii="Verdana" w:hAnsi="Verdana"/>
          <w:sz w:val="20"/>
          <w:szCs w:val="20"/>
        </w:rPr>
        <w:t>.</w:t>
      </w:r>
      <w:r w:rsidRPr="00C0253F">
        <w:rPr>
          <w:rFonts w:ascii="Verdana" w:hAnsi="Verdana"/>
          <w:sz w:val="20"/>
          <w:szCs w:val="20"/>
        </w:rPr>
        <w:t xml:space="preserve"> </w:t>
      </w:r>
    </w:p>
    <w:p w14:paraId="5CD76765" w14:textId="3E692B92" w:rsidR="0019200D" w:rsidRPr="00C0253F" w:rsidRDefault="0019200D" w:rsidP="00723A72">
      <w:pPr>
        <w:pStyle w:val="Default"/>
        <w:jc w:val="both"/>
        <w:rPr>
          <w:rFonts w:ascii="Verdana" w:hAnsi="Verdana"/>
          <w:sz w:val="20"/>
          <w:szCs w:val="20"/>
        </w:rPr>
      </w:pPr>
      <w:r w:rsidRPr="00C0253F">
        <w:rPr>
          <w:rFonts w:ascii="Verdana" w:hAnsi="Verdana"/>
          <w:sz w:val="20"/>
          <w:szCs w:val="20"/>
        </w:rPr>
        <w:t xml:space="preserve">2 Describe the relationships between </w:t>
      </w:r>
      <w:r w:rsidR="00723A72" w:rsidRPr="00C0253F">
        <w:rPr>
          <w:rFonts w:ascii="Verdana" w:hAnsi="Verdana"/>
          <w:sz w:val="20"/>
          <w:szCs w:val="20"/>
        </w:rPr>
        <w:t xml:space="preserve">the </w:t>
      </w:r>
      <w:r w:rsidRPr="00C0253F">
        <w:rPr>
          <w:rFonts w:ascii="Verdana" w:hAnsi="Verdana"/>
          <w:sz w:val="20"/>
          <w:szCs w:val="20"/>
        </w:rPr>
        <w:t xml:space="preserve">practitioner’s shifts in consciousness and elements of the TT process. </w:t>
      </w:r>
    </w:p>
    <w:p w14:paraId="4EA682BB" w14:textId="63B95275" w:rsidR="0019200D" w:rsidRPr="00C0253F" w:rsidRDefault="0019200D" w:rsidP="00723A72">
      <w:pPr>
        <w:pStyle w:val="Default"/>
        <w:jc w:val="both"/>
        <w:rPr>
          <w:rFonts w:ascii="Verdana" w:hAnsi="Verdana"/>
          <w:sz w:val="20"/>
          <w:szCs w:val="20"/>
        </w:rPr>
      </w:pPr>
      <w:r w:rsidRPr="00C0253F">
        <w:rPr>
          <w:rFonts w:ascii="Verdana" w:hAnsi="Verdana"/>
          <w:sz w:val="20"/>
          <w:szCs w:val="20"/>
        </w:rPr>
        <w:t>3 Provide Therapeutic Touch</w:t>
      </w:r>
      <w:r w:rsidR="00720672" w:rsidRPr="00C0253F">
        <w:rPr>
          <w:rFonts w:ascii="Verdana" w:hAnsi="Verdana"/>
          <w:sz w:val="20"/>
          <w:szCs w:val="20"/>
        </w:rPr>
        <w:t xml:space="preserve"> (TT)</w:t>
      </w:r>
      <w:r w:rsidRPr="00C0253F">
        <w:rPr>
          <w:rFonts w:ascii="Verdana" w:hAnsi="Verdana"/>
          <w:sz w:val="20"/>
          <w:szCs w:val="20"/>
        </w:rPr>
        <w:t xml:space="preserve"> treatments with the compassionate intent to help the healing partner</w:t>
      </w:r>
      <w:r w:rsidR="00720672" w:rsidRPr="00C0253F">
        <w:rPr>
          <w:rFonts w:ascii="Verdana" w:hAnsi="Verdana"/>
          <w:sz w:val="20"/>
          <w:szCs w:val="20"/>
        </w:rPr>
        <w:t>.</w:t>
      </w:r>
      <w:r w:rsidRPr="00C0253F">
        <w:rPr>
          <w:rFonts w:ascii="Verdana" w:hAnsi="Verdana"/>
          <w:sz w:val="20"/>
          <w:szCs w:val="20"/>
        </w:rPr>
        <w:t xml:space="preserve"> </w:t>
      </w:r>
    </w:p>
    <w:p w14:paraId="64F20F22" w14:textId="579D4B36" w:rsidR="0019200D" w:rsidRPr="00C0253F" w:rsidRDefault="0019200D" w:rsidP="00723A72">
      <w:pPr>
        <w:pStyle w:val="Default"/>
        <w:jc w:val="both"/>
        <w:rPr>
          <w:rFonts w:ascii="Verdana" w:hAnsi="Verdana"/>
          <w:sz w:val="20"/>
          <w:szCs w:val="20"/>
        </w:rPr>
      </w:pPr>
      <w:r w:rsidRPr="00C0253F">
        <w:rPr>
          <w:rFonts w:ascii="Verdana" w:hAnsi="Verdana"/>
          <w:sz w:val="20"/>
          <w:szCs w:val="20"/>
        </w:rPr>
        <w:t>4 Apply knowledge and understanding of</w:t>
      </w:r>
      <w:r w:rsidR="00720672" w:rsidRPr="00C0253F">
        <w:rPr>
          <w:rFonts w:ascii="Verdana" w:hAnsi="Verdana"/>
          <w:sz w:val="20"/>
          <w:szCs w:val="20"/>
        </w:rPr>
        <w:t xml:space="preserve"> the</w:t>
      </w:r>
      <w:r w:rsidRPr="00C0253F">
        <w:rPr>
          <w:rFonts w:ascii="Verdana" w:hAnsi="Verdana"/>
          <w:sz w:val="20"/>
          <w:szCs w:val="20"/>
        </w:rPr>
        <w:t xml:space="preserve"> transpersonal nature of Therapeutic</w:t>
      </w:r>
      <w:r w:rsidR="00723A72" w:rsidRPr="00C0253F">
        <w:rPr>
          <w:rFonts w:ascii="Verdana" w:hAnsi="Verdana"/>
          <w:sz w:val="20"/>
          <w:szCs w:val="20"/>
        </w:rPr>
        <w:t xml:space="preserve"> </w:t>
      </w:r>
      <w:r w:rsidR="00720672" w:rsidRPr="00C0253F">
        <w:rPr>
          <w:rFonts w:ascii="Verdana" w:hAnsi="Verdana"/>
          <w:sz w:val="20"/>
          <w:szCs w:val="20"/>
        </w:rPr>
        <w:t xml:space="preserve">Touch to </w:t>
      </w:r>
      <w:r w:rsidRPr="00C0253F">
        <w:rPr>
          <w:rFonts w:ascii="Verdana" w:hAnsi="Verdana"/>
          <w:sz w:val="20"/>
          <w:szCs w:val="20"/>
        </w:rPr>
        <w:t>TT practice</w:t>
      </w:r>
      <w:r w:rsidR="00720672" w:rsidRPr="00C0253F">
        <w:rPr>
          <w:rFonts w:ascii="Verdana" w:hAnsi="Verdana"/>
          <w:sz w:val="20"/>
          <w:szCs w:val="20"/>
        </w:rPr>
        <w:t>.</w:t>
      </w:r>
      <w:r w:rsidRPr="00C0253F">
        <w:rPr>
          <w:rFonts w:ascii="Verdana" w:hAnsi="Verdana"/>
          <w:sz w:val="20"/>
          <w:szCs w:val="20"/>
        </w:rPr>
        <w:t xml:space="preserve"> </w:t>
      </w:r>
    </w:p>
    <w:p w14:paraId="353B64F7" w14:textId="77777777" w:rsidR="0019200D" w:rsidRPr="00C0253F" w:rsidRDefault="0019200D" w:rsidP="007F134A">
      <w:pPr>
        <w:pStyle w:val="Default"/>
        <w:rPr>
          <w:sz w:val="22"/>
          <w:szCs w:val="22"/>
        </w:rPr>
      </w:pPr>
    </w:p>
    <w:p w14:paraId="52070DA1" w14:textId="39FECEFD" w:rsidR="008F5630" w:rsidRPr="004573DD" w:rsidRDefault="00CC5C8D" w:rsidP="002821C1">
      <w:pPr>
        <w:rPr>
          <w:color w:val="FF0000"/>
          <w:sz w:val="22"/>
          <w:szCs w:val="22"/>
        </w:rPr>
      </w:pPr>
      <w:r w:rsidRPr="00C0253F">
        <w:rPr>
          <w:rFonts w:ascii="Verdana" w:hAnsi="Verdana"/>
          <w:sz w:val="22"/>
          <w:szCs w:val="22"/>
        </w:rPr>
        <w:t>Each class will consist of discussion, experiential exercises, meditation, and practice, practice, practice!  You will learn more in each session about Therapeutic Tou</w:t>
      </w:r>
      <w:r w:rsidR="00864B01" w:rsidRPr="00C0253F">
        <w:rPr>
          <w:rFonts w:ascii="Verdana" w:hAnsi="Verdana"/>
          <w:sz w:val="22"/>
          <w:szCs w:val="22"/>
        </w:rPr>
        <w:t xml:space="preserve">ch and the human </w:t>
      </w:r>
      <w:r w:rsidR="001E7A19" w:rsidRPr="00C0253F">
        <w:rPr>
          <w:rFonts w:ascii="Verdana" w:hAnsi="Verdana"/>
          <w:sz w:val="22"/>
          <w:szCs w:val="22"/>
        </w:rPr>
        <w:t>biofield</w:t>
      </w:r>
      <w:r w:rsidR="00864B01" w:rsidRPr="00C0253F">
        <w:rPr>
          <w:rFonts w:ascii="Verdana" w:hAnsi="Verdana"/>
          <w:sz w:val="22"/>
          <w:szCs w:val="22"/>
        </w:rPr>
        <w:t xml:space="preserve"> – and probably about yourself.</w:t>
      </w:r>
      <w:r w:rsidR="00C21340" w:rsidRPr="00C0253F">
        <w:rPr>
          <w:rFonts w:ascii="Verdana" w:hAnsi="Verdana"/>
          <w:sz w:val="22"/>
          <w:szCs w:val="22"/>
        </w:rPr>
        <w:t xml:space="preserve">  </w:t>
      </w:r>
      <w:r w:rsidR="00BA31F8" w:rsidRPr="00C0253F">
        <w:rPr>
          <w:rFonts w:ascii="Verdana" w:hAnsi="Verdana"/>
          <w:sz w:val="22"/>
          <w:szCs w:val="22"/>
        </w:rPr>
        <w:t>There will be some Basic TT review questions sent to you as soon as your registration is received.  You are asked to complete those questions ahead of time</w:t>
      </w:r>
      <w:r w:rsidR="00194534" w:rsidRPr="00C0253F">
        <w:rPr>
          <w:rFonts w:ascii="Verdana" w:hAnsi="Verdana"/>
          <w:sz w:val="22"/>
          <w:szCs w:val="22"/>
        </w:rPr>
        <w:t>.</w:t>
      </w:r>
      <w:r w:rsidR="00BA31F8" w:rsidRPr="00C0253F">
        <w:rPr>
          <w:rFonts w:ascii="Verdana" w:hAnsi="Verdana"/>
          <w:sz w:val="22"/>
          <w:szCs w:val="22"/>
        </w:rPr>
        <w:t xml:space="preserve"> </w:t>
      </w:r>
      <w:r w:rsidR="0071632F" w:rsidRPr="00C0253F">
        <w:rPr>
          <w:rFonts w:ascii="Verdana" w:hAnsi="Verdana"/>
          <w:sz w:val="22"/>
          <w:szCs w:val="22"/>
        </w:rPr>
        <w:t>You will also receive more pages for your TT workbook.</w:t>
      </w:r>
      <w:r w:rsidR="007F134A" w:rsidRPr="00784053">
        <w:rPr>
          <w:rFonts w:ascii="Verdana" w:hAnsi="Verdana"/>
        </w:rPr>
        <w:br/>
      </w:r>
      <w:r w:rsidR="007F134A" w:rsidRPr="00784053">
        <w:rPr>
          <w:rFonts w:ascii="Verdana" w:hAnsi="Verdana"/>
        </w:rPr>
        <w:br/>
      </w:r>
      <w:r w:rsidR="007F134A" w:rsidRPr="00784053">
        <w:rPr>
          <w:rFonts w:ascii="Helvetica" w:hAnsi="Helvetica" w:cs="Helvetica"/>
          <w:b/>
          <w:bCs/>
          <w:u w:val="single"/>
          <w:lang w:val="en-CA"/>
        </w:rPr>
        <w:t xml:space="preserve">Continuing Education </w:t>
      </w:r>
      <w:r w:rsidR="00ED03E4">
        <w:rPr>
          <w:rFonts w:ascii="Helvetica" w:hAnsi="Helvetica" w:cs="Helvetica"/>
          <w:b/>
          <w:bCs/>
          <w:u w:val="single"/>
          <w:lang w:val="en-CA"/>
        </w:rPr>
        <w:t>Hours</w:t>
      </w:r>
      <w:r w:rsidR="007F134A" w:rsidRPr="00784053">
        <w:rPr>
          <w:rFonts w:ascii="Helvetica" w:hAnsi="Helvetica" w:cs="Helvetica"/>
          <w:b/>
          <w:bCs/>
          <w:u w:val="single"/>
          <w:lang w:val="en-CA"/>
        </w:rPr>
        <w:t> </w:t>
      </w:r>
      <w:r w:rsidR="007F134A" w:rsidRPr="00784053">
        <w:rPr>
          <w:rFonts w:ascii="Helvetica" w:hAnsi="Helvetica" w:cs="Helvetica"/>
          <w:b/>
          <w:bCs/>
          <w:lang w:val="en-CA"/>
        </w:rPr>
        <w:t>– </w:t>
      </w:r>
      <w:r w:rsidR="00483573">
        <w:rPr>
          <w:b/>
          <w:i/>
        </w:rPr>
        <w:t xml:space="preserve">The Transpersonal Nature of Therapeutic </w:t>
      </w:r>
      <w:r w:rsidR="00483573" w:rsidRPr="008F5630">
        <w:rPr>
          <w:b/>
          <w:i/>
        </w:rPr>
        <w:t>Touch</w:t>
      </w:r>
      <w:r w:rsidR="008F5630" w:rsidRPr="008F5630">
        <w:rPr>
          <w:color w:val="FF0000"/>
          <w:sz w:val="22"/>
          <w:szCs w:val="22"/>
        </w:rPr>
        <w:t xml:space="preserve"> </w:t>
      </w:r>
      <w:r w:rsidR="008F5630" w:rsidRPr="008F5630">
        <w:rPr>
          <w:i/>
          <w:iCs/>
          <w:color w:val="auto"/>
        </w:rPr>
        <w:t>This nursing continuing professional development activity was approved by American Holistic Nurses Association, an accredited approver by the American Nurses Credentialing Center’s Commission on Accreditation</w:t>
      </w:r>
      <w:r w:rsidR="008F5630">
        <w:rPr>
          <w:i/>
          <w:iCs/>
          <w:color w:val="auto"/>
        </w:rPr>
        <w:t>.</w:t>
      </w:r>
    </w:p>
    <w:p w14:paraId="3C5EB572" w14:textId="77777777" w:rsidR="00C0253F" w:rsidRDefault="00C0253F" w:rsidP="004057FF">
      <w:pPr>
        <w:pStyle w:val="ListParagraph"/>
        <w:spacing w:after="0" w:line="240" w:lineRule="auto"/>
        <w:ind w:left="0"/>
        <w:rPr>
          <w:rFonts w:ascii="Eras Demi ITC" w:hAnsi="Eras Demi ITC" w:cs="Eras Demi ITC"/>
          <w:b/>
          <w:bCs/>
          <w:sz w:val="20"/>
          <w:szCs w:val="20"/>
        </w:rPr>
      </w:pPr>
    </w:p>
    <w:p w14:paraId="384A123C" w14:textId="7BECD462" w:rsidR="00483573" w:rsidRDefault="004057FF" w:rsidP="00C0253F">
      <w:pPr>
        <w:pStyle w:val="ListParagraph"/>
        <w:spacing w:after="0" w:line="240" w:lineRule="auto"/>
        <w:ind w:left="0"/>
        <w:rPr>
          <w:rFonts w:ascii="Eras Demi ITC" w:hAnsi="Eras Demi ITC" w:cs="Eras Demi ITC"/>
          <w:bCs/>
          <w:sz w:val="24"/>
          <w:szCs w:val="24"/>
        </w:rPr>
      </w:pPr>
      <w:r w:rsidRPr="003B0478">
        <w:rPr>
          <w:rFonts w:ascii="Eras Demi ITC" w:hAnsi="Eras Demi ITC" w:cs="Eras Demi ITC"/>
          <w:b/>
          <w:bCs/>
          <w:sz w:val="20"/>
          <w:szCs w:val="20"/>
        </w:rPr>
        <w:t>14 Contact hours for this course meet requirements of Therapeutic Touch International Association</w:t>
      </w:r>
      <w:r w:rsidR="00C0253F">
        <w:rPr>
          <w:rFonts w:ascii="Eras Demi ITC" w:hAnsi="Eras Demi ITC" w:cs="Eras Demi ITC"/>
          <w:b/>
          <w:bCs/>
          <w:sz w:val="20"/>
          <w:szCs w:val="20"/>
        </w:rPr>
        <w:br/>
      </w:r>
      <w:r w:rsidR="00C0253F">
        <w:rPr>
          <w:rFonts w:ascii="Eras Demi ITC" w:hAnsi="Eras Demi ITC" w:cs="Eras Demi ITC"/>
          <w:b/>
          <w:bCs/>
          <w:sz w:val="24"/>
          <w:szCs w:val="24"/>
        </w:rPr>
        <w:br/>
      </w:r>
      <w:r w:rsidR="0019200D" w:rsidRPr="003B0478">
        <w:rPr>
          <w:rFonts w:ascii="Eras Demi ITC" w:hAnsi="Eras Demi ITC" w:cs="Eras Demi ITC"/>
          <w:b/>
          <w:bCs/>
          <w:sz w:val="24"/>
          <w:szCs w:val="24"/>
        </w:rPr>
        <w:t xml:space="preserve">Class </w:t>
      </w:r>
      <w:r w:rsidR="00C0253F">
        <w:rPr>
          <w:rFonts w:ascii="Eras Demi ITC" w:hAnsi="Eras Demi ITC" w:cs="Eras Demi ITC"/>
          <w:b/>
          <w:bCs/>
          <w:sz w:val="24"/>
          <w:szCs w:val="24"/>
        </w:rPr>
        <w:t>f</w:t>
      </w:r>
      <w:r w:rsidR="0019200D" w:rsidRPr="003B0478">
        <w:rPr>
          <w:rFonts w:ascii="Eras Demi ITC" w:hAnsi="Eras Demi ITC" w:cs="Eras Demi ITC"/>
          <w:b/>
          <w:bCs/>
          <w:sz w:val="24"/>
          <w:szCs w:val="24"/>
        </w:rPr>
        <w:t>ee $</w:t>
      </w:r>
      <w:r w:rsidR="00E33ED1" w:rsidRPr="003B0478">
        <w:rPr>
          <w:rFonts w:ascii="Eras Demi ITC" w:hAnsi="Eras Demi ITC" w:cs="Eras Demi ITC"/>
          <w:b/>
          <w:bCs/>
          <w:sz w:val="24"/>
          <w:szCs w:val="24"/>
        </w:rPr>
        <w:t>225</w:t>
      </w:r>
      <w:r w:rsidR="0019200D" w:rsidRPr="003B0478">
        <w:rPr>
          <w:rFonts w:ascii="Eras Demi ITC" w:hAnsi="Eras Demi ITC" w:cs="Eras Demi ITC"/>
          <w:b/>
          <w:bCs/>
          <w:sz w:val="24"/>
          <w:szCs w:val="24"/>
        </w:rPr>
        <w:t>.00</w:t>
      </w:r>
      <w:r w:rsidR="009513EF">
        <w:rPr>
          <w:rFonts w:ascii="Eras Demi ITC" w:hAnsi="Eras Demi ITC" w:cs="Eras Demi ITC"/>
          <w:bCs/>
          <w:noProof/>
          <w:sz w:val="24"/>
          <w:szCs w:val="24"/>
        </w:rPr>
        <w:drawing>
          <wp:anchor distT="0" distB="0" distL="114300" distR="114300" simplePos="0" relativeHeight="251658240" behindDoc="0" locked="0" layoutInCell="1" allowOverlap="1" wp14:anchorId="5EB0AAD9" wp14:editId="6B093F56">
            <wp:simplePos x="0" y="0"/>
            <wp:positionH relativeFrom="margin">
              <wp:posOffset>57150</wp:posOffset>
            </wp:positionH>
            <wp:positionV relativeFrom="margin">
              <wp:posOffset>7837170</wp:posOffset>
            </wp:positionV>
            <wp:extent cx="987425" cy="9874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anchor>
        </w:drawing>
      </w:r>
      <w:r w:rsidR="00C0253F">
        <w:rPr>
          <w:rFonts w:ascii="Eras Demi ITC" w:hAnsi="Eras Demi ITC" w:cs="Eras Demi ITC"/>
          <w:b/>
          <w:bCs/>
          <w:sz w:val="24"/>
          <w:szCs w:val="24"/>
        </w:rPr>
        <w:t xml:space="preserve"> (</w:t>
      </w:r>
      <w:r w:rsidR="0019200D" w:rsidRPr="000743BA">
        <w:rPr>
          <w:rFonts w:ascii="Eras Demi ITC" w:hAnsi="Eras Demi ITC" w:cs="Eras Demi ITC"/>
          <w:bCs/>
          <w:sz w:val="24"/>
          <w:szCs w:val="24"/>
        </w:rPr>
        <w:t>$125.00 for Repeat Participants</w:t>
      </w:r>
      <w:r w:rsidR="00C0253F">
        <w:rPr>
          <w:rFonts w:ascii="Eras Demi ITC" w:hAnsi="Eras Demi ITC" w:cs="Eras Demi ITC"/>
          <w:bCs/>
          <w:sz w:val="24"/>
          <w:szCs w:val="24"/>
        </w:rPr>
        <w:t>)</w:t>
      </w:r>
    </w:p>
    <w:p w14:paraId="3E461C98" w14:textId="136E5152" w:rsidR="0019200D" w:rsidRDefault="0019200D" w:rsidP="0019200D">
      <w:pPr>
        <w:jc w:val="center"/>
        <w:rPr>
          <w:rFonts w:ascii="Eras Demi ITC" w:hAnsi="Eras Demi ITC" w:cs="Eras Demi ITC"/>
          <w:b/>
          <w:bCs/>
        </w:rPr>
      </w:pPr>
      <w:r>
        <w:rPr>
          <w:rFonts w:ascii="Eras Demi ITC" w:hAnsi="Eras Demi ITC" w:cs="Eras Demi ITC"/>
          <w:b/>
          <w:bCs/>
        </w:rPr>
        <w:br w:type="page"/>
      </w:r>
    </w:p>
    <w:p w14:paraId="22C3D6A7" w14:textId="77777777" w:rsidR="000743BA" w:rsidRDefault="000743BA" w:rsidP="000743BA">
      <w:pPr>
        <w:widowControl w:val="0"/>
        <w:jc w:val="center"/>
        <w:rPr>
          <w:rFonts w:ascii="Comic Sans MS" w:hAnsi="Comic Sans MS"/>
          <w:b/>
          <w:bCs/>
          <w:color w:val="0000FF"/>
          <w:sz w:val="44"/>
          <w:szCs w:val="44"/>
        </w:rPr>
      </w:pPr>
      <w:r>
        <w:rPr>
          <w:rFonts w:ascii="Comic Sans MS" w:hAnsi="Comic Sans MS"/>
          <w:b/>
          <w:bCs/>
          <w:color w:val="0000FF"/>
          <w:sz w:val="44"/>
          <w:szCs w:val="44"/>
        </w:rPr>
        <w:lastRenderedPageBreak/>
        <w:t>The Transpersonal Nature of</w:t>
      </w:r>
    </w:p>
    <w:p w14:paraId="4E0E7991" w14:textId="2AB265A5" w:rsidR="000743BA" w:rsidRDefault="000743BA" w:rsidP="000743BA">
      <w:pPr>
        <w:widowControl w:val="0"/>
        <w:jc w:val="center"/>
        <w:rPr>
          <w:rFonts w:ascii="Comic Sans MS" w:hAnsi="Comic Sans MS"/>
          <w:b/>
          <w:bCs/>
          <w:color w:val="0000FF"/>
          <w:sz w:val="44"/>
          <w:szCs w:val="44"/>
        </w:rPr>
      </w:pPr>
      <w:r w:rsidRPr="006F1D1E">
        <w:rPr>
          <w:rFonts w:ascii="Comic Sans MS" w:hAnsi="Comic Sans MS"/>
          <w:b/>
          <w:bCs/>
          <w:color w:val="0000FF"/>
          <w:sz w:val="44"/>
          <w:szCs w:val="44"/>
        </w:rPr>
        <w:t>Therapeutic Touch</w:t>
      </w:r>
      <w:r>
        <w:rPr>
          <w:rFonts w:ascii="Comic Sans MS" w:hAnsi="Comic Sans MS"/>
          <w:b/>
          <w:bCs/>
          <w:color w:val="0000FF"/>
          <w:sz w:val="44"/>
          <w:szCs w:val="44"/>
          <w:vertAlign w:val="superscript"/>
        </w:rPr>
        <w:t xml:space="preserve">® </w:t>
      </w:r>
    </w:p>
    <w:p w14:paraId="34569C7E" w14:textId="77777777" w:rsidR="00C0253F" w:rsidRPr="005951C4" w:rsidRDefault="002821C1" w:rsidP="00C0253F">
      <w:pPr>
        <w:rPr>
          <w:rFonts w:ascii="Helvetica" w:hAnsi="Helvetica" w:cs="Helvetica"/>
          <w:sz w:val="18"/>
          <w:szCs w:val="18"/>
        </w:rPr>
      </w:pPr>
      <w:r>
        <w:rPr>
          <w:rFonts w:ascii="Eras Demi ITC" w:hAnsi="Eras Demi ITC" w:cs="Eras Demi ITC"/>
          <w:b/>
          <w:bCs/>
          <w:color w:val="auto"/>
          <w:sz w:val="32"/>
          <w:szCs w:val="32"/>
        </w:rPr>
        <w:br/>
      </w:r>
      <w:r w:rsidR="00C0253F">
        <w:rPr>
          <w:rFonts w:ascii="Helvetica" w:hAnsi="Helvetica" w:cs="Helvetica"/>
          <w:sz w:val="18"/>
          <w:szCs w:val="18"/>
        </w:rPr>
        <w:t>INSTRUCTORS</w:t>
      </w:r>
      <w:r w:rsidR="00C0253F" w:rsidRPr="005951C4">
        <w:rPr>
          <w:rFonts w:ascii="Helvetica" w:hAnsi="Helvetica" w:cs="Helvetica"/>
          <w:sz w:val="18"/>
          <w:szCs w:val="18"/>
        </w:rPr>
        <w:t>:</w:t>
      </w:r>
    </w:p>
    <w:p w14:paraId="17942F7A" w14:textId="68792B89" w:rsidR="00C0253F" w:rsidRDefault="00C0253F" w:rsidP="00C0253F">
      <w:pPr>
        <w:rPr>
          <w:rFonts w:ascii="Verdana" w:hAnsi="Verdana" w:cs="Eras Demi ITC"/>
        </w:rPr>
      </w:pPr>
      <w:r w:rsidRPr="00C21304">
        <w:rPr>
          <w:rFonts w:ascii="Verdana" w:hAnsi="Verdana" w:cs="Helvetica"/>
          <w:b/>
          <w:bCs/>
        </w:rPr>
        <w:t xml:space="preserve">Sue Conlin, </w:t>
      </w:r>
      <w:r>
        <w:rPr>
          <w:rFonts w:ascii="Verdana" w:hAnsi="Verdana" w:cs="Helvetica"/>
          <w:b/>
          <w:bCs/>
        </w:rPr>
        <w:t xml:space="preserve">BA </w:t>
      </w:r>
      <w:r w:rsidRPr="00C21304">
        <w:rPr>
          <w:rFonts w:ascii="Verdana" w:hAnsi="Verdana" w:cs="Helvetica"/>
          <w:b/>
          <w:bCs/>
        </w:rPr>
        <w:t>QTTT</w:t>
      </w:r>
      <w:r w:rsidRPr="00BD6DD2">
        <w:rPr>
          <w:rFonts w:ascii="Verdana" w:hAnsi="Verdana" w:cs="Helvetica"/>
        </w:rPr>
        <w:t xml:space="preserve"> has been practicing Therapeutic Touch</w:t>
      </w:r>
      <w:r w:rsidRPr="00F96024">
        <w:rPr>
          <w:rFonts w:ascii="Verdana" w:hAnsi="Verdana" w:cs="Helvetica"/>
          <w:vertAlign w:val="superscript"/>
        </w:rPr>
        <w:t>®</w:t>
      </w:r>
      <w:r w:rsidRPr="00BD6DD2">
        <w:rPr>
          <w:rFonts w:ascii="Verdana" w:hAnsi="Verdana" w:cs="Helvetica"/>
        </w:rPr>
        <w:t xml:space="preserve"> </w:t>
      </w:r>
      <w:r>
        <w:rPr>
          <w:rFonts w:ascii="Verdana" w:hAnsi="Verdana" w:cs="Helvetica"/>
        </w:rPr>
        <w:t>since 1990</w:t>
      </w:r>
      <w:r w:rsidRPr="00BD6DD2">
        <w:rPr>
          <w:rFonts w:ascii="Verdana" w:hAnsi="Verdana" w:cs="Helvetica"/>
        </w:rPr>
        <w:t xml:space="preserve">, teaching TT </w:t>
      </w:r>
      <w:r>
        <w:rPr>
          <w:rFonts w:ascii="Verdana" w:hAnsi="Verdana" w:cs="Helvetica"/>
        </w:rPr>
        <w:t>since 1998,</w:t>
      </w:r>
      <w:r w:rsidRPr="00BD6DD2">
        <w:rPr>
          <w:rFonts w:ascii="Verdana" w:hAnsi="Verdana" w:cs="Helvetica"/>
        </w:rPr>
        <w:t xml:space="preserve"> and studied extensively with the co-creator of Therapeutic Touch, Dolores Krieger PhD, RN, Professor Emerita of NYU College of Nursing.</w:t>
      </w:r>
      <w:r w:rsidRPr="00BD6DD2">
        <w:rPr>
          <w:rFonts w:ascii="Verdana" w:hAnsi="Verdana" w:cs="Eras Demi ITC"/>
        </w:rPr>
        <w:t xml:space="preserve"> Sue</w:t>
      </w:r>
      <w:r w:rsidRPr="00BD6DD2">
        <w:rPr>
          <w:rFonts w:ascii="Verdana" w:hAnsi="Verdana" w:cs="Helvetica"/>
        </w:rPr>
        <w:t xml:space="preserve"> is the </w:t>
      </w:r>
      <w:r>
        <w:rPr>
          <w:rFonts w:ascii="Verdana" w:hAnsi="Verdana" w:cs="Helvetica"/>
        </w:rPr>
        <w:t>Operations Manager</w:t>
      </w:r>
      <w:r w:rsidRPr="00BD6DD2">
        <w:rPr>
          <w:rFonts w:ascii="Verdana" w:hAnsi="Verdana" w:cs="Helvetica"/>
        </w:rPr>
        <w:t xml:space="preserve"> of Therapeutic </w:t>
      </w:r>
      <w:r w:rsidRPr="0049297E">
        <w:rPr>
          <w:rFonts w:ascii="Verdana" w:hAnsi="Verdana" w:cs="Helvetica"/>
          <w:i/>
        </w:rPr>
        <w:t>Touch International Association</w:t>
      </w:r>
      <w:r>
        <w:rPr>
          <w:rFonts w:ascii="Verdana" w:hAnsi="Verdana" w:cs="Helvetica"/>
        </w:rPr>
        <w:t xml:space="preserve"> (TTIA</w:t>
      </w:r>
      <w:r w:rsidRPr="00BD6DD2">
        <w:rPr>
          <w:rFonts w:ascii="Verdana" w:hAnsi="Verdana" w:cs="Helvetica"/>
        </w:rPr>
        <w:t xml:space="preserve">) and </w:t>
      </w:r>
      <w:r>
        <w:rPr>
          <w:rFonts w:ascii="Verdana" w:hAnsi="Verdana" w:cs="Helvetica"/>
        </w:rPr>
        <w:t xml:space="preserve">is </w:t>
      </w:r>
      <w:r w:rsidRPr="00BD6DD2">
        <w:rPr>
          <w:rFonts w:ascii="Verdana" w:hAnsi="Verdana" w:cs="Eras Demi ITC"/>
        </w:rPr>
        <w:t xml:space="preserve">credentialed by </w:t>
      </w:r>
      <w:r w:rsidRPr="00BD6DD2">
        <w:rPr>
          <w:rFonts w:ascii="Verdana" w:hAnsi="Verdana" w:cs="Eras Demi ITC"/>
          <w:i/>
        </w:rPr>
        <w:t>Nurse Healers Professional Associates International, Inc.</w:t>
      </w:r>
      <w:r w:rsidRPr="00BD6DD2">
        <w:rPr>
          <w:rFonts w:ascii="Verdana" w:hAnsi="Verdana" w:cs="Eras Demi ITC"/>
        </w:rPr>
        <w:t xml:space="preserve">, the educational arm of </w:t>
      </w:r>
      <w:r w:rsidRPr="00BD6DD2">
        <w:rPr>
          <w:rFonts w:ascii="Verdana" w:hAnsi="Verdana" w:cs="Eras Demi ITC"/>
          <w:i/>
        </w:rPr>
        <w:t>Therapeutic Touch International Association</w:t>
      </w:r>
      <w:r>
        <w:rPr>
          <w:rFonts w:ascii="Verdana" w:hAnsi="Verdana" w:cs="Eras Demi ITC"/>
        </w:rPr>
        <w:t xml:space="preserve"> </w:t>
      </w:r>
    </w:p>
    <w:p w14:paraId="1201FDD3" w14:textId="2C710E29" w:rsidR="002821C1" w:rsidRPr="002821C1" w:rsidRDefault="00C0253F" w:rsidP="00C0253F">
      <w:pPr>
        <w:rPr>
          <w:rFonts w:ascii="Eras Demi ITC" w:hAnsi="Eras Demi ITC" w:cs="Eras Demi ITC"/>
          <w:b/>
          <w:bCs/>
          <w:color w:val="auto"/>
          <w:sz w:val="32"/>
          <w:szCs w:val="32"/>
        </w:rPr>
      </w:pPr>
      <w:r>
        <w:rPr>
          <w:rFonts w:ascii="Helvetica" w:hAnsi="Helvetica" w:cs="Helvetica"/>
          <w:b/>
          <w:bCs/>
          <w:color w:val="1D2228"/>
          <w:shd w:val="clear" w:color="auto" w:fill="FFFFFF"/>
        </w:rPr>
        <w:t>Marilyn Johnston-Svoboda, EdD RN QTTT</w:t>
      </w:r>
      <w:r>
        <w:rPr>
          <w:rFonts w:ascii="Helvetica" w:hAnsi="Helvetica" w:cs="Helvetica"/>
          <w:color w:val="1D2228"/>
          <w:shd w:val="clear" w:color="auto" w:fill="FFFFFF"/>
        </w:rPr>
        <w:t xml:space="preserve"> has been practicing TT since the early 80’s, a student of Dora Kunz and Dr Dolores Krieger, creators of TT. A retired nursing professor, she teaches TT to numerous groups of nurses, nursing students and community individuals. She mentors’ students and sees individuals privately for TT. She is a member of Therapeutic Touch International Association (TTIA) and has served as the TTIA Credentialing Trustee. She currently serves on the Education and Community committees for TTIA. She integrates her holistic value system and beliefs which are reflective of her Native American heritage, into her TT practice and teaching  </w:t>
      </w:r>
      <w:r>
        <w:rPr>
          <w:rFonts w:ascii="Helvetica" w:hAnsi="Helvetica" w:cs="Helvetica"/>
          <w:color w:val="1D2228"/>
          <w:shd w:val="clear" w:color="auto" w:fill="FFFFFF"/>
        </w:rPr>
        <w:br/>
      </w:r>
      <w:r w:rsidR="006E798D">
        <w:rPr>
          <w:rFonts w:ascii="Eras Demi ITC" w:hAnsi="Eras Demi ITC" w:cs="Eras Demi ITC"/>
          <w:b/>
          <w:bCs/>
          <w:color w:val="auto"/>
          <w:sz w:val="32"/>
          <w:szCs w:val="32"/>
        </w:rPr>
        <w:br/>
      </w:r>
      <w:r w:rsidR="0047149F">
        <w:rPr>
          <w:rFonts w:ascii="Eras Demi ITC" w:hAnsi="Eras Demi ITC" w:cs="Eras Demi ITC"/>
          <w:b/>
          <w:bCs/>
          <w:color w:val="auto"/>
          <w:sz w:val="32"/>
          <w:szCs w:val="32"/>
        </w:rPr>
        <w:t>April 21</w:t>
      </w:r>
      <w:r w:rsidR="0047149F">
        <w:rPr>
          <w:rFonts w:ascii="Eras Demi ITC" w:hAnsi="Eras Demi ITC" w:cs="Eras Demi ITC"/>
          <w:b/>
          <w:bCs/>
          <w:color w:val="auto"/>
          <w:sz w:val="32"/>
          <w:szCs w:val="32"/>
          <w:vertAlign w:val="superscript"/>
        </w:rPr>
        <w:t>st</w:t>
      </w:r>
      <w:r w:rsidR="0047149F">
        <w:rPr>
          <w:rFonts w:ascii="Eras Demi ITC" w:hAnsi="Eras Demi ITC" w:cs="Eras Demi ITC"/>
          <w:b/>
          <w:bCs/>
          <w:color w:val="auto"/>
          <w:sz w:val="32"/>
          <w:szCs w:val="32"/>
        </w:rPr>
        <w:t xml:space="preserve"> </w:t>
      </w:r>
      <w:r w:rsidR="0047149F">
        <w:rPr>
          <w:rFonts w:ascii="Eras Demi ITC" w:hAnsi="Eras Demi ITC" w:cs="Eras Demi ITC"/>
          <w:b/>
          <w:bCs/>
          <w:color w:val="auto"/>
          <w:sz w:val="32"/>
          <w:szCs w:val="32"/>
          <w:vertAlign w:val="superscript"/>
        </w:rPr>
        <w:t xml:space="preserve"> </w:t>
      </w:r>
      <w:r w:rsidR="0047149F">
        <w:rPr>
          <w:rFonts w:ascii="Eras Demi ITC" w:hAnsi="Eras Demi ITC" w:cs="Eras Demi ITC"/>
          <w:b/>
          <w:bCs/>
          <w:color w:val="auto"/>
          <w:sz w:val="32"/>
          <w:szCs w:val="32"/>
        </w:rPr>
        <w:t>6:15 – 9:30 PM, 22</w:t>
      </w:r>
      <w:r w:rsidR="0047149F">
        <w:rPr>
          <w:rFonts w:ascii="Eras Demi ITC" w:hAnsi="Eras Demi ITC" w:cs="Eras Demi ITC"/>
          <w:b/>
          <w:bCs/>
          <w:color w:val="auto"/>
          <w:sz w:val="32"/>
          <w:szCs w:val="32"/>
          <w:vertAlign w:val="superscript"/>
        </w:rPr>
        <w:t>nd</w:t>
      </w:r>
      <w:r w:rsidR="0047149F">
        <w:rPr>
          <w:rFonts w:ascii="Eras Demi ITC" w:hAnsi="Eras Demi ITC" w:cs="Eras Demi ITC"/>
          <w:b/>
          <w:bCs/>
          <w:color w:val="auto"/>
          <w:sz w:val="32"/>
          <w:szCs w:val="32"/>
        </w:rPr>
        <w:t xml:space="preserve"> &amp; 23rd 9:30 AM – 5 PM , 2023</w:t>
      </w:r>
    </w:p>
    <w:p w14:paraId="717332BC" w14:textId="77777777" w:rsidR="002821C1" w:rsidRPr="002821C1" w:rsidRDefault="002821C1" w:rsidP="002821C1">
      <w:pPr>
        <w:jc w:val="center"/>
        <w:rPr>
          <w:rFonts w:ascii="Helvetica" w:hAnsi="Helvetica" w:cs="Helvetica"/>
          <w:b/>
          <w:color w:val="auto"/>
          <w:sz w:val="24"/>
          <w:szCs w:val="24"/>
        </w:rPr>
      </w:pPr>
      <w:r w:rsidRPr="002821C1">
        <w:rPr>
          <w:rFonts w:ascii="Helvetica" w:hAnsi="Helvetica" w:cs="Helvetica"/>
          <w:b/>
          <w:color w:val="auto"/>
          <w:sz w:val="24"/>
          <w:szCs w:val="24"/>
        </w:rPr>
        <w:t>LOCATION: Zoom</w:t>
      </w:r>
    </w:p>
    <w:p w14:paraId="2B7B702D" w14:textId="53B4512F" w:rsidR="000743BA" w:rsidRPr="002821C1" w:rsidRDefault="002821C1" w:rsidP="002821C1">
      <w:pPr>
        <w:jc w:val="center"/>
        <w:rPr>
          <w:rFonts w:ascii="Eras Demi ITC" w:hAnsi="Eras Demi ITC" w:cs="Eras Demi ITC"/>
          <w:b/>
          <w:bCs/>
          <w:color w:val="FF0000"/>
          <w:sz w:val="32"/>
          <w:szCs w:val="32"/>
        </w:rPr>
      </w:pPr>
      <w:r>
        <w:rPr>
          <w:rFonts w:ascii="Eras Demi ITC" w:hAnsi="Eras Demi ITC" w:cs="Eras Demi ITC"/>
          <w:b/>
          <w:bCs/>
          <w:color w:val="auto"/>
          <w:sz w:val="24"/>
          <w:szCs w:val="24"/>
        </w:rPr>
        <w:t>All times Eastern Standard</w:t>
      </w:r>
      <w:r w:rsidR="009513EF">
        <w:rPr>
          <w:rFonts w:ascii="Eras Demi ITC" w:hAnsi="Eras Demi ITC" w:cs="Eras Demi ITC"/>
          <w:b/>
          <w:bCs/>
          <w:noProof/>
          <w:color w:val="FF0000"/>
          <w:sz w:val="32"/>
          <w:szCs w:val="32"/>
        </w:rPr>
        <w:drawing>
          <wp:anchor distT="0" distB="0" distL="114300" distR="114300" simplePos="0" relativeHeight="251659264" behindDoc="0" locked="0" layoutInCell="1" allowOverlap="1" wp14:anchorId="6D758F7D" wp14:editId="1C252D63">
            <wp:simplePos x="3028950" y="1466850"/>
            <wp:positionH relativeFrom="margin">
              <wp:align>left</wp:align>
            </wp:positionH>
            <wp:positionV relativeFrom="margin">
              <wp:align>top</wp:align>
            </wp:positionV>
            <wp:extent cx="926465" cy="9207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920750"/>
                    </a:xfrm>
                    <a:prstGeom prst="rect">
                      <a:avLst/>
                    </a:prstGeom>
                    <a:noFill/>
                  </pic:spPr>
                </pic:pic>
              </a:graphicData>
            </a:graphic>
          </wp:anchor>
        </w:drawing>
      </w:r>
    </w:p>
    <w:p w14:paraId="2EB9527B" w14:textId="77777777" w:rsidR="000743BA" w:rsidRDefault="00EC7588" w:rsidP="001D45F5">
      <w:pPr>
        <w:jc w:val="center"/>
        <w:rPr>
          <w:rFonts w:ascii="Eras Demi ITC" w:hAnsi="Eras Demi ITC" w:cs="Eras Demi ITC"/>
          <w:b/>
          <w:bCs/>
        </w:rPr>
      </w:pPr>
      <w:r>
        <w:rPr>
          <w:rFonts w:ascii="Eras Demi ITC" w:hAnsi="Eras Demi ITC" w:cs="Eras Demi ITC"/>
          <w:b/>
          <w:bCs/>
          <w:noProof/>
        </w:rPr>
        <w:drawing>
          <wp:inline distT="0" distB="0" distL="0" distR="0" wp14:anchorId="784CE180" wp14:editId="7E9DE599">
            <wp:extent cx="1638300" cy="1223631"/>
            <wp:effectExtent l="0" t="0" r="0" b="0"/>
            <wp:docPr id="3" name="Picture 2" descr="PHRC Wateral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RC Waterall 2012.JPG"/>
                    <pic:cNvPicPr/>
                  </pic:nvPicPr>
                  <pic:blipFill>
                    <a:blip r:embed="rId11" cstate="print"/>
                    <a:stretch>
                      <a:fillRect/>
                    </a:stretch>
                  </pic:blipFill>
                  <pic:spPr>
                    <a:xfrm>
                      <a:off x="0" y="0"/>
                      <a:ext cx="1648833" cy="1231498"/>
                    </a:xfrm>
                    <a:prstGeom prst="rect">
                      <a:avLst/>
                    </a:prstGeom>
                  </pic:spPr>
                </pic:pic>
              </a:graphicData>
            </a:graphic>
          </wp:inline>
        </w:drawing>
      </w:r>
    </w:p>
    <w:p w14:paraId="169E16CC" w14:textId="77777777" w:rsidR="000743BA" w:rsidRDefault="000743BA" w:rsidP="001D45F5">
      <w:pPr>
        <w:jc w:val="center"/>
        <w:rPr>
          <w:rFonts w:ascii="Eras Demi ITC" w:hAnsi="Eras Demi ITC" w:cs="Eras Demi ITC"/>
          <w:b/>
          <w:bCs/>
        </w:rPr>
      </w:pPr>
    </w:p>
    <w:p w14:paraId="49DD48FB" w14:textId="5B5D77DE" w:rsidR="000719E9" w:rsidRPr="001D45F5" w:rsidRDefault="00BA31F8" w:rsidP="001D45F5">
      <w:pPr>
        <w:jc w:val="center"/>
        <w:rPr>
          <w:rFonts w:ascii="Eras Demi ITC" w:hAnsi="Eras Demi ITC" w:cs="Eras Demi ITC"/>
          <w:bCs/>
        </w:rPr>
      </w:pPr>
      <w:r>
        <w:rPr>
          <w:rFonts w:ascii="Eras Demi ITC" w:hAnsi="Eras Demi ITC" w:cs="Eras Demi ITC"/>
          <w:b/>
          <w:bCs/>
        </w:rPr>
        <w:t>Cl</w:t>
      </w:r>
      <w:r w:rsidR="007F0687">
        <w:rPr>
          <w:rFonts w:ascii="Eras Demi ITC" w:hAnsi="Eras Demi ITC" w:cs="Eras Demi ITC"/>
          <w:b/>
          <w:bCs/>
        </w:rPr>
        <w:t>ass Fee $</w:t>
      </w:r>
      <w:r w:rsidR="00616398">
        <w:rPr>
          <w:rFonts w:ascii="Eras Demi ITC" w:hAnsi="Eras Demi ITC" w:cs="Eras Demi ITC"/>
          <w:b/>
          <w:bCs/>
        </w:rPr>
        <w:t>22</w:t>
      </w:r>
      <w:r w:rsidR="00615B1D">
        <w:rPr>
          <w:rFonts w:ascii="Eras Demi ITC" w:hAnsi="Eras Demi ITC" w:cs="Eras Demi ITC"/>
          <w:b/>
          <w:bCs/>
        </w:rPr>
        <w:t>5</w:t>
      </w:r>
      <w:r w:rsidR="00D61A62">
        <w:rPr>
          <w:rFonts w:ascii="Eras Demi ITC" w:hAnsi="Eras Demi ITC" w:cs="Eras Demi ITC"/>
          <w:b/>
          <w:bCs/>
        </w:rPr>
        <w:t>.</w:t>
      </w:r>
      <w:r w:rsidR="000719E9" w:rsidRPr="000719E9">
        <w:rPr>
          <w:rFonts w:ascii="Eras Demi ITC" w:hAnsi="Eras Demi ITC" w:cs="Eras Demi ITC"/>
          <w:b/>
          <w:bCs/>
        </w:rPr>
        <w:t>00</w:t>
      </w:r>
      <w:r w:rsidR="00CD14E9">
        <w:rPr>
          <w:rFonts w:ascii="Eras Demi ITC" w:hAnsi="Eras Demi ITC" w:cs="Eras Demi ITC"/>
          <w:b/>
          <w:bCs/>
        </w:rPr>
        <w:t xml:space="preserve"> </w:t>
      </w:r>
      <w:r w:rsidR="00C0253F">
        <w:rPr>
          <w:rFonts w:ascii="Eras Demi ITC" w:hAnsi="Eras Demi ITC" w:cs="Eras Demi ITC"/>
          <w:b/>
          <w:bCs/>
        </w:rPr>
        <w:t>Includes workbook pages</w:t>
      </w:r>
    </w:p>
    <w:p w14:paraId="494599DA" w14:textId="5688F340" w:rsidR="000719E9" w:rsidRDefault="00D61A62" w:rsidP="00B66C07">
      <w:pPr>
        <w:jc w:val="center"/>
        <w:rPr>
          <w:rFonts w:ascii="Eras Demi ITC" w:hAnsi="Eras Demi ITC" w:cs="Eras Demi ITC"/>
          <w:bCs/>
        </w:rPr>
      </w:pPr>
      <w:r w:rsidRPr="001D45F5">
        <w:rPr>
          <w:rFonts w:ascii="Eras Demi ITC" w:hAnsi="Eras Demi ITC" w:cs="Eras Demi ITC"/>
          <w:bCs/>
        </w:rPr>
        <w:t>$1</w:t>
      </w:r>
      <w:r w:rsidR="00F10781">
        <w:rPr>
          <w:rFonts w:ascii="Eras Demi ITC" w:hAnsi="Eras Demi ITC" w:cs="Eras Demi ITC"/>
          <w:bCs/>
        </w:rPr>
        <w:t>25</w:t>
      </w:r>
      <w:r w:rsidR="002224B8" w:rsidRPr="001D45F5">
        <w:rPr>
          <w:rFonts w:ascii="Eras Demi ITC" w:hAnsi="Eras Demi ITC" w:cs="Eras Demi ITC"/>
          <w:bCs/>
        </w:rPr>
        <w:t>.00 for</w:t>
      </w:r>
      <w:r w:rsidR="00BA31F8" w:rsidRPr="001D45F5">
        <w:rPr>
          <w:rFonts w:ascii="Eras Demi ITC" w:hAnsi="Eras Demi ITC" w:cs="Eras Demi ITC"/>
          <w:bCs/>
        </w:rPr>
        <w:t xml:space="preserve"> </w:t>
      </w:r>
      <w:r w:rsidR="000719E9" w:rsidRPr="001D45F5">
        <w:rPr>
          <w:rFonts w:ascii="Eras Demi ITC" w:hAnsi="Eras Demi ITC" w:cs="Eras Demi ITC"/>
          <w:bCs/>
        </w:rPr>
        <w:t xml:space="preserve">Repeat </w:t>
      </w:r>
      <w:r w:rsidR="000719E9" w:rsidRPr="00DE1926">
        <w:rPr>
          <w:rFonts w:ascii="Eras Demi ITC" w:hAnsi="Eras Demi ITC" w:cs="Eras Demi ITC"/>
          <w:bCs/>
        </w:rPr>
        <w:t>Participants</w:t>
      </w:r>
      <w:r w:rsidR="0002420B">
        <w:rPr>
          <w:rFonts w:ascii="Eras Demi ITC" w:hAnsi="Eras Demi ITC" w:cs="Eras Demi ITC"/>
          <w:bCs/>
        </w:rPr>
        <w:t xml:space="preserve"> </w:t>
      </w:r>
      <w:r w:rsidR="00483573">
        <w:rPr>
          <w:rFonts w:ascii="Eras Demi ITC" w:hAnsi="Eras Demi ITC" w:cs="Eras Demi ITC"/>
          <w:bCs/>
        </w:rPr>
        <w:br/>
        <w:t>F</w:t>
      </w:r>
      <w:r w:rsidR="0002420B">
        <w:rPr>
          <w:rFonts w:ascii="Eras Demi ITC" w:hAnsi="Eras Demi ITC" w:cs="Eras Demi ITC"/>
          <w:bCs/>
        </w:rPr>
        <w:t xml:space="preserve">or scholarship info </w:t>
      </w:r>
      <w:r w:rsidR="00FE7A34">
        <w:rPr>
          <w:rFonts w:ascii="Eras Demi ITC" w:hAnsi="Eras Demi ITC" w:cs="Eras Demi ITC"/>
          <w:bCs/>
        </w:rPr>
        <w:t>contact</w:t>
      </w:r>
      <w:r w:rsidR="00CE68FF" w:rsidRPr="00DE1926">
        <w:rPr>
          <w:rFonts w:ascii="Eras Demi ITC" w:hAnsi="Eras Demi ITC" w:cs="Eras Demi ITC"/>
          <w:bCs/>
        </w:rPr>
        <w:t xml:space="preserve"> </w:t>
      </w:r>
      <w:r w:rsidR="002821C1" w:rsidRPr="002821C1">
        <w:rPr>
          <w:rFonts w:ascii="Eras Demi ITC" w:hAnsi="Eras Demi ITC" w:cs="Eras Demi ITC"/>
          <w:bCs/>
          <w:color w:val="auto"/>
        </w:rPr>
        <w:t xml:space="preserve">Sue Conlin at </w:t>
      </w:r>
      <w:hyperlink r:id="rId12" w:history="1">
        <w:r w:rsidR="002821C1" w:rsidRPr="009D0826">
          <w:rPr>
            <w:rStyle w:val="Hyperlink"/>
            <w:rFonts w:ascii="Eras Demi ITC" w:hAnsi="Eras Demi ITC" w:cs="Eras Demi ITC"/>
            <w:bCs/>
          </w:rPr>
          <w:t>tttrainer@verizon.net</w:t>
        </w:r>
      </w:hyperlink>
      <w:r w:rsidR="002821C1">
        <w:rPr>
          <w:rFonts w:ascii="Eras Demi ITC" w:hAnsi="Eras Demi ITC" w:cs="Eras Demi ITC"/>
          <w:bCs/>
          <w:color w:val="FF0000"/>
        </w:rPr>
        <w:t xml:space="preserve"> </w:t>
      </w:r>
    </w:p>
    <w:p w14:paraId="167F7735" w14:textId="281AC3D4" w:rsidR="008D002F" w:rsidRPr="008956A5" w:rsidRDefault="008D002F" w:rsidP="008D002F">
      <w:pPr>
        <w:spacing w:after="96"/>
        <w:jc w:val="center"/>
        <w:rPr>
          <w:rFonts w:ascii="Eras Medium ITC" w:hAnsi="Eras Medium ITC" w:cs="Eras Medium ITC"/>
          <w:b/>
          <w:bCs/>
          <w:color w:val="FF0000"/>
        </w:rPr>
      </w:pPr>
      <w:r>
        <w:rPr>
          <w:rFonts w:ascii="Eras Medium ITC" w:hAnsi="Eras Medium ITC" w:cs="Eras Medium ITC"/>
          <w:b/>
          <w:bCs/>
        </w:rPr>
        <w:t>T</w:t>
      </w:r>
      <w:r w:rsidRPr="000C21E8">
        <w:rPr>
          <w:rFonts w:ascii="Eras Medium ITC" w:hAnsi="Eras Medium ITC" w:cs="Eras Medium ITC"/>
          <w:b/>
          <w:bCs/>
        </w:rPr>
        <w:t xml:space="preserve">o register please fill out and return </w:t>
      </w:r>
      <w:r w:rsidR="009E017F" w:rsidRPr="00933FB0">
        <w:rPr>
          <w:rFonts w:ascii="Eras Medium ITC" w:hAnsi="Eras Medium ITC" w:cs="Eras Medium ITC"/>
          <w:bCs/>
          <w:color w:val="auto"/>
        </w:rPr>
        <w:t>with</w:t>
      </w:r>
      <w:r w:rsidR="00615B1D">
        <w:rPr>
          <w:rFonts w:ascii="Eras Medium ITC" w:hAnsi="Eras Medium ITC" w:cs="Eras Medium ITC"/>
          <w:bCs/>
          <w:color w:val="auto"/>
        </w:rPr>
        <w:t xml:space="preserve"> your deposit of $</w:t>
      </w:r>
      <w:r w:rsidR="00616398">
        <w:rPr>
          <w:rFonts w:ascii="Eras Medium ITC" w:hAnsi="Eras Medium ITC" w:cs="Eras Medium ITC"/>
          <w:bCs/>
          <w:color w:val="auto"/>
        </w:rPr>
        <w:t>1</w:t>
      </w:r>
      <w:r w:rsidR="00615B1D">
        <w:rPr>
          <w:rFonts w:ascii="Eras Medium ITC" w:hAnsi="Eras Medium ITC" w:cs="Eras Medium ITC"/>
          <w:bCs/>
          <w:color w:val="auto"/>
        </w:rPr>
        <w:t xml:space="preserve">25.00 </w:t>
      </w:r>
      <w:r w:rsidR="000E56E4" w:rsidRPr="00C0253F">
        <w:rPr>
          <w:rFonts w:ascii="Eras Medium ITC" w:hAnsi="Eras Medium ITC" w:cs="Eras Medium ITC"/>
          <w:b/>
          <w:bCs/>
          <w:color w:val="FF0000"/>
        </w:rPr>
        <w:t xml:space="preserve">by </w:t>
      </w:r>
      <w:r w:rsidR="0047149F">
        <w:rPr>
          <w:rFonts w:ascii="Eras Medium ITC" w:hAnsi="Eras Medium ITC" w:cs="Eras Medium ITC"/>
          <w:b/>
          <w:bCs/>
          <w:color w:val="FF0000"/>
        </w:rPr>
        <w:t>April 5</w:t>
      </w:r>
      <w:r w:rsidR="0047149F" w:rsidRPr="0047149F">
        <w:rPr>
          <w:rFonts w:ascii="Eras Medium ITC" w:hAnsi="Eras Medium ITC" w:cs="Eras Medium ITC"/>
          <w:b/>
          <w:bCs/>
          <w:color w:val="FF0000"/>
          <w:vertAlign w:val="superscript"/>
        </w:rPr>
        <w:t>th</w:t>
      </w:r>
      <w:r w:rsidR="00C0253F" w:rsidRPr="00C0253F">
        <w:rPr>
          <w:rFonts w:ascii="Eras Medium ITC" w:hAnsi="Eras Medium ITC" w:cs="Eras Medium ITC"/>
          <w:b/>
          <w:bCs/>
          <w:color w:val="FF0000"/>
        </w:rPr>
        <w:t>, 2023</w:t>
      </w:r>
      <w:r w:rsidR="00E33ED1" w:rsidRPr="00C0253F">
        <w:rPr>
          <w:rFonts w:ascii="Eras Medium ITC" w:hAnsi="Eras Medium ITC" w:cs="Eras Medium ITC"/>
          <w:b/>
          <w:bCs/>
          <w:color w:val="FF0000"/>
        </w:rPr>
        <w:t xml:space="preserve"> </w:t>
      </w:r>
      <w:r w:rsidR="00483573">
        <w:rPr>
          <w:rFonts w:ascii="Eras Medium ITC" w:hAnsi="Eras Medium ITC" w:cs="Eras Medium ITC"/>
          <w:b/>
          <w:bCs/>
          <w:color w:val="FF0000"/>
        </w:rPr>
        <w:br/>
      </w:r>
      <w:r w:rsidRPr="000C21E8">
        <w:rPr>
          <w:rFonts w:ascii="Eras Medium ITC" w:hAnsi="Eras Medium ITC" w:cs="Eras Medium ITC"/>
          <w:b/>
          <w:bCs/>
        </w:rPr>
        <w:t>to</w:t>
      </w:r>
      <w:r w:rsidR="00483573">
        <w:rPr>
          <w:rFonts w:ascii="Eras Medium ITC" w:hAnsi="Eras Medium ITC" w:cs="Eras Medium ITC"/>
          <w:b/>
          <w:bCs/>
        </w:rPr>
        <w:t xml:space="preserve"> </w:t>
      </w:r>
      <w:r w:rsidR="00C0253F">
        <w:rPr>
          <w:rFonts w:ascii="Eras Medium ITC" w:hAnsi="Eras Medium ITC" w:cs="Eras Medium ITC"/>
          <w:b/>
          <w:bCs/>
          <w:color w:val="auto"/>
        </w:rPr>
        <w:t>Sue at PO 138 Warnerville, NY 12187</w:t>
      </w:r>
      <w:r w:rsidR="0002420B" w:rsidRPr="00C0253F">
        <w:rPr>
          <w:rFonts w:ascii="Eras Medium ITC" w:hAnsi="Eras Medium ITC" w:cs="Eras Medium ITC"/>
          <w:b/>
          <w:bCs/>
          <w:color w:val="auto"/>
        </w:rPr>
        <w:t xml:space="preserve"> </w:t>
      </w:r>
      <w:r w:rsidR="00C0253F">
        <w:rPr>
          <w:rFonts w:ascii="Eras Medium ITC" w:hAnsi="Eras Medium ITC" w:cs="Eras Medium ITC"/>
          <w:b/>
          <w:bCs/>
          <w:color w:val="auto"/>
        </w:rPr>
        <w:t>USA</w:t>
      </w:r>
      <w:r w:rsidR="0002420B" w:rsidRPr="00C0253F">
        <w:rPr>
          <w:rFonts w:ascii="Eras Medium ITC" w:hAnsi="Eras Medium ITC" w:cs="Eras Medium ITC"/>
          <w:b/>
          <w:bCs/>
          <w:color w:val="auto"/>
        </w:rPr>
        <w:t xml:space="preserve">              </w:t>
      </w:r>
      <w:r w:rsidR="0002420B" w:rsidRPr="008956A5">
        <w:rPr>
          <w:rFonts w:ascii="Eras Medium ITC" w:hAnsi="Eras Medium ITC" w:cs="Eras Medium ITC"/>
          <w:b/>
          <w:bCs/>
          <w:color w:val="FF0000"/>
        </w:rPr>
        <w:t xml:space="preserve">  </w:t>
      </w:r>
      <w:r w:rsidRPr="008956A5">
        <w:rPr>
          <w:rFonts w:ascii="Eras Medium ITC" w:hAnsi="Eras Medium ITC" w:cs="Eras Medium ITC"/>
          <w:b/>
          <w:bCs/>
          <w:color w:val="FF0000"/>
        </w:rPr>
        <w:t xml:space="preserve"> </w:t>
      </w:r>
    </w:p>
    <w:p w14:paraId="54B16917" w14:textId="39FEE7C8" w:rsidR="00ED03E4" w:rsidRDefault="000067DA" w:rsidP="008D002F">
      <w:pPr>
        <w:spacing w:after="96"/>
        <w:jc w:val="center"/>
        <w:rPr>
          <w:rFonts w:ascii="Eras Medium ITC" w:hAnsi="Eras Medium ITC" w:cs="Eras Medium ITC"/>
          <w:b/>
          <w:bCs/>
        </w:rPr>
      </w:pPr>
      <w:r>
        <w:rPr>
          <w:rFonts w:ascii="Eras Medium ITC" w:hAnsi="Eras Medium ITC" w:cs="Eras Medium ITC"/>
          <w:b/>
          <w:bCs/>
        </w:rPr>
        <w:t xml:space="preserve">Questions?  </w:t>
      </w:r>
      <w:r w:rsidR="008D002F" w:rsidRPr="00C0253F">
        <w:rPr>
          <w:rFonts w:ascii="Eras Medium ITC" w:hAnsi="Eras Medium ITC" w:cs="Eras Medium ITC"/>
          <w:b/>
          <w:bCs/>
          <w:color w:val="auto"/>
        </w:rPr>
        <w:t xml:space="preserve">Contact </w:t>
      </w:r>
      <w:r w:rsidR="00C0253F" w:rsidRPr="00C0253F">
        <w:rPr>
          <w:rFonts w:ascii="Eras Medium ITC" w:hAnsi="Eras Medium ITC" w:cs="Eras Medium ITC"/>
          <w:b/>
          <w:bCs/>
          <w:color w:val="auto"/>
        </w:rPr>
        <w:t xml:space="preserve">Sue at </w:t>
      </w:r>
      <w:hyperlink r:id="rId13" w:history="1">
        <w:r w:rsidR="00C0253F" w:rsidRPr="009D0826">
          <w:rPr>
            <w:rStyle w:val="Hyperlink"/>
            <w:rFonts w:ascii="Eras Medium ITC" w:hAnsi="Eras Medium ITC" w:cs="Eras Medium ITC"/>
            <w:b/>
            <w:bCs/>
          </w:rPr>
          <w:t>tttrainer@verizon.net</w:t>
        </w:r>
      </w:hyperlink>
      <w:r w:rsidR="00C0253F">
        <w:rPr>
          <w:rFonts w:ascii="Eras Medium ITC" w:hAnsi="Eras Medium ITC" w:cs="Eras Medium ITC"/>
          <w:b/>
          <w:bCs/>
          <w:color w:val="FF0000"/>
        </w:rPr>
        <w:t xml:space="preserve"> </w:t>
      </w:r>
      <w:r w:rsidR="00C0253F" w:rsidRPr="00C0253F">
        <w:rPr>
          <w:rFonts w:ascii="Eras Medium ITC" w:hAnsi="Eras Medium ITC" w:cs="Eras Medium ITC"/>
          <w:b/>
          <w:bCs/>
          <w:color w:val="auto"/>
        </w:rPr>
        <w:t xml:space="preserve">or Marilyn at </w:t>
      </w:r>
      <w:hyperlink r:id="rId14" w:history="1">
        <w:r w:rsidR="00C0253F" w:rsidRPr="009D0826">
          <w:rPr>
            <w:rStyle w:val="Hyperlink"/>
            <w:rFonts w:ascii="Eras Medium ITC" w:hAnsi="Eras Medium ITC" w:cs="Eras Medium ITC"/>
            <w:b/>
            <w:bCs/>
          </w:rPr>
          <w:t>9imagin@gmail.com</w:t>
        </w:r>
      </w:hyperlink>
      <w:r w:rsidR="00C0253F">
        <w:rPr>
          <w:rFonts w:ascii="Eras Medium ITC" w:hAnsi="Eras Medium ITC" w:cs="Eras Medium ITC"/>
          <w:b/>
          <w:bCs/>
          <w:color w:val="FF0000"/>
        </w:rPr>
        <w:t xml:space="preserve"> </w:t>
      </w:r>
      <w:r w:rsidR="0002420B" w:rsidRPr="008956A5">
        <w:rPr>
          <w:rFonts w:ascii="Eras Medium ITC" w:hAnsi="Eras Medium ITC" w:cs="Eras Medium ITC"/>
          <w:b/>
          <w:bCs/>
          <w:color w:val="FF0000"/>
        </w:rPr>
        <w:t xml:space="preserve">      </w:t>
      </w:r>
      <w:r w:rsidR="008956A5" w:rsidRPr="008956A5">
        <w:rPr>
          <w:rFonts w:ascii="Eras Medium ITC" w:hAnsi="Eras Medium ITC" w:cs="Eras Medium ITC"/>
          <w:b/>
          <w:bCs/>
          <w:color w:val="FF0000"/>
        </w:rPr>
        <w:t xml:space="preserve">     </w:t>
      </w:r>
      <w:r w:rsidR="0002420B" w:rsidRPr="008956A5">
        <w:rPr>
          <w:rFonts w:ascii="Eras Medium ITC" w:hAnsi="Eras Medium ITC" w:cs="Eras Medium ITC"/>
          <w:b/>
          <w:bCs/>
          <w:color w:val="FF0000"/>
        </w:rPr>
        <w:t xml:space="preserve">                  </w:t>
      </w:r>
    </w:p>
    <w:p w14:paraId="110C6DCE" w14:textId="781B65CE" w:rsidR="008D002F" w:rsidRDefault="0030173B" w:rsidP="008D002F">
      <w:pPr>
        <w:spacing w:after="96"/>
        <w:jc w:val="center"/>
        <w:rPr>
          <w:rFonts w:ascii="Eras Medium ITC" w:hAnsi="Eras Medium ITC" w:cs="Eras Medium ITC"/>
          <w:b/>
          <w:bCs/>
        </w:rPr>
      </w:pPr>
      <w:r>
        <w:rPr>
          <w:rFonts w:ascii="Eras Medium ITC" w:hAnsi="Eras Medium ITC" w:cs="Eras Medium ITC"/>
          <w:b/>
          <w:bCs/>
        </w:rPr>
        <w:t>===========================================================================</w:t>
      </w:r>
      <w:r w:rsidR="008D002F" w:rsidRPr="000C21E8">
        <w:rPr>
          <w:rFonts w:ascii="Eras Medium ITC" w:hAnsi="Eras Medium ITC" w:cs="Eras Medium ITC"/>
          <w:b/>
          <w:bCs/>
        </w:rPr>
        <w:t xml:space="preserve"> </w:t>
      </w:r>
    </w:p>
    <w:p w14:paraId="24DD38E0" w14:textId="21B86242" w:rsidR="000719E9" w:rsidRDefault="00AC6B83" w:rsidP="00BA31F8">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N</w:t>
      </w:r>
      <w:r w:rsidR="000719E9">
        <w:rPr>
          <w:rFonts w:ascii="Eras Medium ITC" w:hAnsi="Eras Medium ITC" w:cs="Eras Medium ITC"/>
          <w:b/>
          <w:bCs/>
          <w:sz w:val="24"/>
          <w:szCs w:val="24"/>
        </w:rPr>
        <w:t>ame: _______________________________________</w:t>
      </w:r>
      <w:r w:rsidR="00BA31F8">
        <w:rPr>
          <w:rFonts w:ascii="Eras Medium ITC" w:hAnsi="Eras Medium ITC" w:cs="Eras Medium ITC"/>
          <w:b/>
          <w:bCs/>
          <w:sz w:val="24"/>
          <w:szCs w:val="24"/>
        </w:rPr>
        <w:t>__________________________</w:t>
      </w:r>
    </w:p>
    <w:p w14:paraId="55DBB653" w14:textId="77777777" w:rsidR="000719E9" w:rsidRDefault="000719E9" w:rsidP="00BA31F8">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Address: _______________________________________</w:t>
      </w:r>
      <w:r w:rsidR="00BA31F8">
        <w:rPr>
          <w:rFonts w:ascii="Eras Medium ITC" w:hAnsi="Eras Medium ITC" w:cs="Eras Medium ITC"/>
          <w:b/>
          <w:bCs/>
          <w:sz w:val="24"/>
          <w:szCs w:val="24"/>
        </w:rPr>
        <w:t>________________________</w:t>
      </w:r>
    </w:p>
    <w:p w14:paraId="68EE7CE5" w14:textId="77777777" w:rsidR="000719E9" w:rsidRDefault="000719E9" w:rsidP="00BA31F8">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City: ________________________________</w:t>
      </w:r>
      <w:r w:rsidR="00BA31F8">
        <w:rPr>
          <w:rFonts w:ascii="Eras Medium ITC" w:hAnsi="Eras Medium ITC" w:cs="Eras Medium ITC"/>
          <w:b/>
          <w:bCs/>
          <w:sz w:val="24"/>
          <w:szCs w:val="24"/>
        </w:rPr>
        <w:t>___</w:t>
      </w:r>
      <w:r>
        <w:rPr>
          <w:rFonts w:ascii="Eras Medium ITC" w:hAnsi="Eras Medium ITC" w:cs="Eras Medium ITC"/>
          <w:b/>
          <w:bCs/>
          <w:sz w:val="24"/>
          <w:szCs w:val="24"/>
        </w:rPr>
        <w:t xml:space="preserve">__ </w:t>
      </w:r>
      <w:r w:rsidR="00BA31F8">
        <w:rPr>
          <w:rFonts w:ascii="Eras Medium ITC" w:hAnsi="Eras Medium ITC" w:cs="Eras Medium ITC"/>
          <w:b/>
          <w:bCs/>
          <w:sz w:val="24"/>
          <w:szCs w:val="24"/>
        </w:rPr>
        <w:t>ST:</w:t>
      </w:r>
      <w:r w:rsidR="004B0C6D">
        <w:rPr>
          <w:rFonts w:ascii="Eras Medium ITC" w:hAnsi="Eras Medium ITC" w:cs="Eras Medium ITC"/>
          <w:b/>
          <w:bCs/>
          <w:sz w:val="24"/>
          <w:szCs w:val="24"/>
        </w:rPr>
        <w:t xml:space="preserve"> </w:t>
      </w:r>
      <w:r w:rsidR="00BA31F8">
        <w:rPr>
          <w:rFonts w:ascii="Eras Medium ITC" w:hAnsi="Eras Medium ITC" w:cs="Eras Medium ITC"/>
          <w:b/>
          <w:bCs/>
          <w:sz w:val="24"/>
          <w:szCs w:val="24"/>
        </w:rPr>
        <w:t>________ Zip: __________</w:t>
      </w:r>
      <w:r w:rsidR="004B0C6D">
        <w:rPr>
          <w:rFonts w:ascii="Eras Medium ITC" w:hAnsi="Eras Medium ITC" w:cs="Eras Medium ITC"/>
          <w:b/>
          <w:bCs/>
          <w:sz w:val="24"/>
          <w:szCs w:val="24"/>
        </w:rPr>
        <w:t>__</w:t>
      </w:r>
      <w:r w:rsidR="00BA31F8">
        <w:rPr>
          <w:rFonts w:ascii="Eras Medium ITC" w:hAnsi="Eras Medium ITC" w:cs="Eras Medium ITC"/>
          <w:b/>
          <w:bCs/>
          <w:sz w:val="24"/>
          <w:szCs w:val="24"/>
        </w:rPr>
        <w:t>__</w:t>
      </w:r>
    </w:p>
    <w:p w14:paraId="203A48DE" w14:textId="77777777" w:rsidR="000719E9" w:rsidRDefault="000719E9" w:rsidP="00BA31F8">
      <w:pPr>
        <w:spacing w:after="96" w:line="360" w:lineRule="auto"/>
        <w:rPr>
          <w:rFonts w:ascii="Eras Medium ITC" w:hAnsi="Eras Medium ITC" w:cs="Eras Medium ITC"/>
          <w:b/>
          <w:bCs/>
          <w:sz w:val="24"/>
          <w:szCs w:val="24"/>
        </w:rPr>
      </w:pPr>
      <w:r>
        <w:rPr>
          <w:rFonts w:ascii="Eras Medium ITC" w:hAnsi="Eras Medium ITC" w:cs="Eras Medium ITC"/>
          <w:b/>
          <w:bCs/>
          <w:sz w:val="24"/>
          <w:szCs w:val="24"/>
        </w:rPr>
        <w:t xml:space="preserve">Phone #: _____________________________   </w:t>
      </w:r>
      <w:r w:rsidR="00B66C07">
        <w:rPr>
          <w:rFonts w:ascii="Eras Medium ITC" w:hAnsi="Eras Medium ITC" w:cs="Eras Medium ITC"/>
          <w:b/>
          <w:bCs/>
          <w:sz w:val="24"/>
          <w:szCs w:val="24"/>
        </w:rPr>
        <w:t>Cell: _</w:t>
      </w:r>
      <w:r>
        <w:rPr>
          <w:rFonts w:ascii="Eras Medium ITC" w:hAnsi="Eras Medium ITC" w:cs="Eras Medium ITC"/>
          <w:b/>
          <w:bCs/>
          <w:sz w:val="24"/>
          <w:szCs w:val="24"/>
        </w:rPr>
        <w:t>___________________________</w:t>
      </w:r>
    </w:p>
    <w:p w14:paraId="770A20CC" w14:textId="77777777" w:rsidR="00CC5C8D" w:rsidRDefault="000719E9" w:rsidP="00BA31F8">
      <w:pPr>
        <w:spacing w:line="360" w:lineRule="auto"/>
        <w:rPr>
          <w:rFonts w:ascii="Eras Medium ITC" w:hAnsi="Eras Medium ITC" w:cs="Eras Medium ITC"/>
          <w:b/>
          <w:bCs/>
          <w:sz w:val="24"/>
          <w:szCs w:val="24"/>
        </w:rPr>
      </w:pPr>
      <w:r>
        <w:rPr>
          <w:rFonts w:ascii="Eras Medium ITC" w:hAnsi="Eras Medium ITC" w:cs="Eras Medium ITC"/>
          <w:b/>
          <w:bCs/>
          <w:sz w:val="24"/>
          <w:szCs w:val="24"/>
        </w:rPr>
        <w:t>E-mail: ________________________________________________________________</w:t>
      </w:r>
      <w:r w:rsidR="00BA31F8">
        <w:rPr>
          <w:rFonts w:ascii="Eras Medium ITC" w:hAnsi="Eras Medium ITC" w:cs="Eras Medium ITC"/>
          <w:b/>
          <w:bCs/>
          <w:sz w:val="24"/>
          <w:szCs w:val="24"/>
        </w:rPr>
        <w:t>_</w:t>
      </w:r>
    </w:p>
    <w:p w14:paraId="5A991C22" w14:textId="3FA892F2" w:rsidR="00B66C07" w:rsidRDefault="00B66C07" w:rsidP="00BA31F8">
      <w:pPr>
        <w:spacing w:line="360" w:lineRule="auto"/>
        <w:rPr>
          <w:rFonts w:ascii="Eras Medium ITC" w:hAnsi="Eras Medium ITC" w:cs="Eras Medium ITC"/>
          <w:b/>
          <w:bCs/>
          <w:sz w:val="24"/>
          <w:szCs w:val="24"/>
        </w:rPr>
      </w:pPr>
      <w:r>
        <w:rPr>
          <w:rFonts w:ascii="Eras Medium ITC" w:hAnsi="Eras Medium ITC" w:cs="Eras Medium ITC"/>
          <w:b/>
          <w:bCs/>
          <w:sz w:val="24"/>
          <w:szCs w:val="24"/>
        </w:rPr>
        <w:t xml:space="preserve">Date </w:t>
      </w:r>
      <w:r w:rsidR="0014675A">
        <w:rPr>
          <w:rFonts w:ascii="Eras Medium ITC" w:hAnsi="Eras Medium ITC" w:cs="Eras Medium ITC"/>
          <w:b/>
          <w:bCs/>
          <w:sz w:val="24"/>
          <w:szCs w:val="24"/>
        </w:rPr>
        <w:t xml:space="preserve">Foundations of </w:t>
      </w:r>
      <w:r>
        <w:rPr>
          <w:rFonts w:ascii="Eras Medium ITC" w:hAnsi="Eras Medium ITC" w:cs="Eras Medium ITC"/>
          <w:b/>
          <w:bCs/>
          <w:sz w:val="24"/>
          <w:szCs w:val="24"/>
        </w:rPr>
        <w:t>TT Taken: ____________  Instructor: ______________________________</w:t>
      </w:r>
    </w:p>
    <w:p w14:paraId="3ED91F17" w14:textId="77777777" w:rsidR="00BA31F8" w:rsidRDefault="00BA31F8" w:rsidP="00BA31F8">
      <w:pPr>
        <w:spacing w:line="360" w:lineRule="auto"/>
        <w:rPr>
          <w:rFonts w:ascii="Eras Medium ITC" w:hAnsi="Eras Medium ITC" w:cs="Eras Medium ITC"/>
          <w:b/>
          <w:bCs/>
          <w:sz w:val="24"/>
          <w:szCs w:val="24"/>
        </w:rPr>
      </w:pPr>
      <w:r>
        <w:rPr>
          <w:rFonts w:ascii="Eras Medium ITC" w:hAnsi="Eras Medium ITC" w:cs="Eras Medium ITC"/>
          <w:b/>
          <w:bCs/>
          <w:sz w:val="24"/>
          <w:szCs w:val="24"/>
        </w:rPr>
        <w:t>Other complementary modalities studied: __________________________________</w:t>
      </w:r>
    </w:p>
    <w:p w14:paraId="2A8A8DEC" w14:textId="77777777" w:rsidR="00B66C07" w:rsidRDefault="004B0C6D" w:rsidP="00242D5A">
      <w:pPr>
        <w:spacing w:line="360" w:lineRule="auto"/>
        <w:rPr>
          <w:rFonts w:ascii="Eras Medium ITC" w:hAnsi="Eras Medium ITC" w:cs="Eras Medium ITC"/>
          <w:b/>
          <w:bCs/>
          <w:sz w:val="24"/>
          <w:szCs w:val="24"/>
        </w:rPr>
      </w:pPr>
      <w:r>
        <w:rPr>
          <w:rFonts w:ascii="Eras Medium ITC" w:hAnsi="Eras Medium ITC" w:cs="Eras Medium ITC"/>
          <w:b/>
          <w:bCs/>
          <w:sz w:val="24"/>
          <w:szCs w:val="24"/>
        </w:rPr>
        <w:t>_______________________________________________________________________</w:t>
      </w:r>
    </w:p>
    <w:p w14:paraId="10E5C422" w14:textId="44121A6F" w:rsidR="00857549" w:rsidRPr="000C208F" w:rsidRDefault="00487858">
      <w:pPr>
        <w:spacing w:line="360" w:lineRule="auto"/>
        <w:rPr>
          <w:rFonts w:ascii="Eras Medium ITC" w:hAnsi="Eras Medium ITC" w:cs="Eras Medium ITC"/>
          <w:b/>
          <w:bCs/>
          <w:sz w:val="16"/>
          <w:szCs w:val="16"/>
        </w:rPr>
      </w:pPr>
      <w:r w:rsidRPr="000C208F">
        <w:rPr>
          <w:rFonts w:ascii="Eras Medium ITC" w:hAnsi="Eras Medium ITC" w:cs="Eras Medium ITC"/>
          <w:b/>
          <w:bCs/>
          <w:sz w:val="16"/>
          <w:szCs w:val="16"/>
        </w:rPr>
        <w:t>Transpersonal</w:t>
      </w:r>
      <w:r w:rsidR="0019200D">
        <w:rPr>
          <w:rFonts w:ascii="Eras Medium ITC" w:hAnsi="Eras Medium ITC" w:cs="Eras Medium ITC"/>
          <w:b/>
          <w:bCs/>
          <w:sz w:val="16"/>
          <w:szCs w:val="16"/>
        </w:rPr>
        <w:t xml:space="preserve"> Nature of TT</w:t>
      </w:r>
      <w:r w:rsidR="004A7787">
        <w:rPr>
          <w:rFonts w:ascii="Eras Medium ITC" w:hAnsi="Eras Medium ITC" w:cs="Eras Medium ITC"/>
          <w:b/>
          <w:bCs/>
          <w:sz w:val="16"/>
          <w:szCs w:val="16"/>
        </w:rPr>
        <w:t xml:space="preserve"> </w:t>
      </w:r>
      <w:r w:rsidR="0047149F">
        <w:rPr>
          <w:rFonts w:ascii="Eras Medium ITC" w:hAnsi="Eras Medium ITC" w:cs="Eras Medium ITC"/>
          <w:b/>
          <w:bCs/>
          <w:sz w:val="16"/>
          <w:szCs w:val="16"/>
        </w:rPr>
        <w:t xml:space="preserve">April </w:t>
      </w:r>
      <w:r w:rsidR="002821C1">
        <w:rPr>
          <w:rFonts w:ascii="Eras Medium ITC" w:hAnsi="Eras Medium ITC" w:cs="Eras Medium ITC"/>
          <w:b/>
          <w:bCs/>
          <w:sz w:val="16"/>
          <w:szCs w:val="16"/>
        </w:rPr>
        <w:t>2023</w:t>
      </w:r>
    </w:p>
    <w:sectPr w:rsidR="00857549" w:rsidRPr="000C208F" w:rsidSect="00EB2EC0">
      <w:pgSz w:w="11952" w:h="15552"/>
      <w:pgMar w:top="720" w:right="1152" w:bottom="720" w:left="1152"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756D" w14:textId="77777777" w:rsidR="007A6EA4" w:rsidRDefault="007A6EA4">
      <w:r>
        <w:separator/>
      </w:r>
    </w:p>
  </w:endnote>
  <w:endnote w:type="continuationSeparator" w:id="0">
    <w:p w14:paraId="10AA4B54" w14:textId="77777777" w:rsidR="007A6EA4" w:rsidRDefault="007A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1FD2" w14:textId="77777777" w:rsidR="007A6EA4" w:rsidRDefault="007A6EA4">
      <w:r>
        <w:separator/>
      </w:r>
    </w:p>
  </w:footnote>
  <w:footnote w:type="continuationSeparator" w:id="0">
    <w:p w14:paraId="097236A0" w14:textId="77777777" w:rsidR="007A6EA4" w:rsidRDefault="007A6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4782"/>
    <w:multiLevelType w:val="hybridMultilevel"/>
    <w:tmpl w:val="F1EA5E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1656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8D"/>
    <w:rsid w:val="000067DA"/>
    <w:rsid w:val="0002420B"/>
    <w:rsid w:val="0005022A"/>
    <w:rsid w:val="000635C4"/>
    <w:rsid w:val="00064F50"/>
    <w:rsid w:val="000719E9"/>
    <w:rsid w:val="000743BA"/>
    <w:rsid w:val="000A2DBE"/>
    <w:rsid w:val="000C208F"/>
    <w:rsid w:val="000E56E4"/>
    <w:rsid w:val="000F1CA6"/>
    <w:rsid w:val="000F3B4E"/>
    <w:rsid w:val="0010590D"/>
    <w:rsid w:val="001160BD"/>
    <w:rsid w:val="00125FB0"/>
    <w:rsid w:val="0014675A"/>
    <w:rsid w:val="00147DD8"/>
    <w:rsid w:val="00170C2F"/>
    <w:rsid w:val="0019200D"/>
    <w:rsid w:val="00194534"/>
    <w:rsid w:val="001C1420"/>
    <w:rsid w:val="001C7B56"/>
    <w:rsid w:val="001D45F5"/>
    <w:rsid w:val="001E7A19"/>
    <w:rsid w:val="001F4647"/>
    <w:rsid w:val="00201C66"/>
    <w:rsid w:val="00204CE2"/>
    <w:rsid w:val="002224B8"/>
    <w:rsid w:val="00223250"/>
    <w:rsid w:val="00235851"/>
    <w:rsid w:val="00242D5A"/>
    <w:rsid w:val="002551F5"/>
    <w:rsid w:val="002821C1"/>
    <w:rsid w:val="002B2E47"/>
    <w:rsid w:val="002C7BEB"/>
    <w:rsid w:val="002F10BD"/>
    <w:rsid w:val="0030173B"/>
    <w:rsid w:val="003308CF"/>
    <w:rsid w:val="003646A3"/>
    <w:rsid w:val="003A1EE8"/>
    <w:rsid w:val="003A529A"/>
    <w:rsid w:val="003B0478"/>
    <w:rsid w:val="003C3FD8"/>
    <w:rsid w:val="003D1610"/>
    <w:rsid w:val="004057FF"/>
    <w:rsid w:val="00416E95"/>
    <w:rsid w:val="004207CE"/>
    <w:rsid w:val="004242BA"/>
    <w:rsid w:val="00434AA9"/>
    <w:rsid w:val="004528C6"/>
    <w:rsid w:val="004605E6"/>
    <w:rsid w:val="004629DA"/>
    <w:rsid w:val="0046572E"/>
    <w:rsid w:val="00465E5E"/>
    <w:rsid w:val="00471425"/>
    <w:rsid w:val="0047149F"/>
    <w:rsid w:val="004729B7"/>
    <w:rsid w:val="00483573"/>
    <w:rsid w:val="00487858"/>
    <w:rsid w:val="004A7787"/>
    <w:rsid w:val="004B0C6D"/>
    <w:rsid w:val="00503B9F"/>
    <w:rsid w:val="00507EEA"/>
    <w:rsid w:val="00526DD6"/>
    <w:rsid w:val="00556A06"/>
    <w:rsid w:val="0057287E"/>
    <w:rsid w:val="005F029D"/>
    <w:rsid w:val="00615B1D"/>
    <w:rsid w:val="00616398"/>
    <w:rsid w:val="00624826"/>
    <w:rsid w:val="00643394"/>
    <w:rsid w:val="00646C83"/>
    <w:rsid w:val="006673B7"/>
    <w:rsid w:val="00695A0B"/>
    <w:rsid w:val="006A0940"/>
    <w:rsid w:val="006A3E0C"/>
    <w:rsid w:val="006D7C10"/>
    <w:rsid w:val="006E338D"/>
    <w:rsid w:val="006E5D58"/>
    <w:rsid w:val="006E798D"/>
    <w:rsid w:val="006F1D1E"/>
    <w:rsid w:val="0071632F"/>
    <w:rsid w:val="00720672"/>
    <w:rsid w:val="00723A72"/>
    <w:rsid w:val="00767722"/>
    <w:rsid w:val="007828D2"/>
    <w:rsid w:val="00784053"/>
    <w:rsid w:val="007A6EA4"/>
    <w:rsid w:val="007C3C20"/>
    <w:rsid w:val="007F0687"/>
    <w:rsid w:val="007F134A"/>
    <w:rsid w:val="008135F2"/>
    <w:rsid w:val="00847802"/>
    <w:rsid w:val="00857549"/>
    <w:rsid w:val="00864B01"/>
    <w:rsid w:val="0087635F"/>
    <w:rsid w:val="00876D6B"/>
    <w:rsid w:val="008956A5"/>
    <w:rsid w:val="008A118F"/>
    <w:rsid w:val="008B0173"/>
    <w:rsid w:val="008B678A"/>
    <w:rsid w:val="008D002F"/>
    <w:rsid w:val="008F5630"/>
    <w:rsid w:val="00911977"/>
    <w:rsid w:val="009119FD"/>
    <w:rsid w:val="009162DD"/>
    <w:rsid w:val="00933FB0"/>
    <w:rsid w:val="009513EF"/>
    <w:rsid w:val="00960346"/>
    <w:rsid w:val="0097473E"/>
    <w:rsid w:val="009C6E24"/>
    <w:rsid w:val="009D36DB"/>
    <w:rsid w:val="009E017F"/>
    <w:rsid w:val="00A5377F"/>
    <w:rsid w:val="00A96CC1"/>
    <w:rsid w:val="00AC6B83"/>
    <w:rsid w:val="00AD6980"/>
    <w:rsid w:val="00AF6D95"/>
    <w:rsid w:val="00B44B6A"/>
    <w:rsid w:val="00B475B7"/>
    <w:rsid w:val="00B53058"/>
    <w:rsid w:val="00B612D1"/>
    <w:rsid w:val="00B62B17"/>
    <w:rsid w:val="00B66C07"/>
    <w:rsid w:val="00B84C91"/>
    <w:rsid w:val="00BA31F8"/>
    <w:rsid w:val="00BE3A25"/>
    <w:rsid w:val="00C0253F"/>
    <w:rsid w:val="00C16B0A"/>
    <w:rsid w:val="00C21340"/>
    <w:rsid w:val="00C52D4D"/>
    <w:rsid w:val="00C758D6"/>
    <w:rsid w:val="00C77456"/>
    <w:rsid w:val="00CC5C8D"/>
    <w:rsid w:val="00CD14E9"/>
    <w:rsid w:val="00CE68FF"/>
    <w:rsid w:val="00D03839"/>
    <w:rsid w:val="00D063D6"/>
    <w:rsid w:val="00D11B2D"/>
    <w:rsid w:val="00D25B6C"/>
    <w:rsid w:val="00D33B1C"/>
    <w:rsid w:val="00D45093"/>
    <w:rsid w:val="00D46B04"/>
    <w:rsid w:val="00D61A62"/>
    <w:rsid w:val="00DE1926"/>
    <w:rsid w:val="00E23748"/>
    <w:rsid w:val="00E318A2"/>
    <w:rsid w:val="00E33615"/>
    <w:rsid w:val="00E33ED1"/>
    <w:rsid w:val="00E56E2B"/>
    <w:rsid w:val="00E5728C"/>
    <w:rsid w:val="00E9702C"/>
    <w:rsid w:val="00EB00FD"/>
    <w:rsid w:val="00EB0A2F"/>
    <w:rsid w:val="00EB2EC0"/>
    <w:rsid w:val="00EC7588"/>
    <w:rsid w:val="00EC7AC3"/>
    <w:rsid w:val="00ED03E4"/>
    <w:rsid w:val="00F10781"/>
    <w:rsid w:val="00F30BE5"/>
    <w:rsid w:val="00F338BC"/>
    <w:rsid w:val="00F36304"/>
    <w:rsid w:val="00F474AE"/>
    <w:rsid w:val="00F552FF"/>
    <w:rsid w:val="00F6057B"/>
    <w:rsid w:val="00F77EFD"/>
    <w:rsid w:val="00F96F87"/>
    <w:rsid w:val="00FB4D9F"/>
    <w:rsid w:val="00FE20AD"/>
    <w:rsid w:val="00FE664E"/>
    <w:rsid w:val="00FE7A34"/>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CB6CD"/>
  <w15:docId w15:val="{5429B8E9-7501-4E73-8644-8D1DC5FE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8D"/>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2D5A"/>
    <w:rPr>
      <w:rFonts w:ascii="Tahoma" w:hAnsi="Tahoma" w:cs="Tahoma"/>
      <w:sz w:val="16"/>
      <w:szCs w:val="16"/>
    </w:rPr>
  </w:style>
  <w:style w:type="paragraph" w:styleId="Header">
    <w:name w:val="header"/>
    <w:basedOn w:val="Normal"/>
    <w:rsid w:val="008B678A"/>
    <w:pPr>
      <w:tabs>
        <w:tab w:val="center" w:pos="4320"/>
        <w:tab w:val="right" w:pos="8640"/>
      </w:tabs>
    </w:pPr>
  </w:style>
  <w:style w:type="paragraph" w:styleId="Footer">
    <w:name w:val="footer"/>
    <w:basedOn w:val="Normal"/>
    <w:rsid w:val="008B678A"/>
    <w:pPr>
      <w:tabs>
        <w:tab w:val="center" w:pos="4320"/>
        <w:tab w:val="right" w:pos="8640"/>
      </w:tabs>
    </w:pPr>
  </w:style>
  <w:style w:type="character" w:styleId="Hyperlink">
    <w:name w:val="Hyperlink"/>
    <w:basedOn w:val="DefaultParagraphFont"/>
    <w:rsid w:val="008D002F"/>
    <w:rPr>
      <w:rFonts w:cs="Times New Roman"/>
      <w:color w:val="0000FF"/>
      <w:u w:val="single"/>
    </w:rPr>
  </w:style>
  <w:style w:type="paragraph" w:customStyle="1" w:styleId="Default">
    <w:name w:val="Default"/>
    <w:rsid w:val="0019200D"/>
    <w:pPr>
      <w:autoSpaceDE w:val="0"/>
      <w:autoSpaceDN w:val="0"/>
      <w:adjustRightInd w:val="0"/>
    </w:pPr>
    <w:rPr>
      <w:color w:val="000000"/>
      <w:sz w:val="24"/>
      <w:szCs w:val="24"/>
    </w:rPr>
  </w:style>
  <w:style w:type="paragraph" w:styleId="ListParagraph">
    <w:name w:val="List Paragraph"/>
    <w:basedOn w:val="Normal"/>
    <w:uiPriority w:val="34"/>
    <w:qFormat/>
    <w:rsid w:val="007F134A"/>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UnresolvedMention">
    <w:name w:val="Unresolved Mention"/>
    <w:basedOn w:val="DefaultParagraphFont"/>
    <w:uiPriority w:val="99"/>
    <w:semiHidden/>
    <w:unhideWhenUsed/>
    <w:rsid w:val="0087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15858">
      <w:bodyDiv w:val="1"/>
      <w:marLeft w:val="0"/>
      <w:marRight w:val="0"/>
      <w:marTop w:val="0"/>
      <w:marBottom w:val="0"/>
      <w:divBdr>
        <w:top w:val="none" w:sz="0" w:space="0" w:color="auto"/>
        <w:left w:val="none" w:sz="0" w:space="0" w:color="auto"/>
        <w:bottom w:val="none" w:sz="0" w:space="0" w:color="auto"/>
        <w:right w:val="none" w:sz="0" w:space="0" w:color="auto"/>
      </w:divBdr>
    </w:div>
    <w:div w:id="20931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ttrainer@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ttrainer@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9imag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953C1-9895-463A-AACC-F1FD7A6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Intermediate—18</vt:lpstr>
    </vt:vector>
  </TitlesOfParts>
  <Company/>
  <LinksUpToDate>false</LinksUpToDate>
  <CharactersWithSpaces>4654</CharactersWithSpaces>
  <SharedDoc>false</SharedDoc>
  <HLinks>
    <vt:vector size="6" baseType="variant">
      <vt:variant>
        <vt:i4>1376296</vt:i4>
      </vt:variant>
      <vt:variant>
        <vt:i4>0</vt:i4>
      </vt:variant>
      <vt:variant>
        <vt:i4>0</vt:i4>
      </vt:variant>
      <vt:variant>
        <vt:i4>5</vt:i4>
      </vt:variant>
      <vt:variant>
        <vt:lpwstr>mailto:tttrainer@verizon.net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Intermediate—18</dc:title>
  <dc:creator>Sue</dc:creator>
  <cp:lastModifiedBy>Sue Conlin</cp:lastModifiedBy>
  <cp:revision>10</cp:revision>
  <cp:lastPrinted>2017-05-29T13:55:00Z</cp:lastPrinted>
  <dcterms:created xsi:type="dcterms:W3CDTF">2022-12-31T16:44:00Z</dcterms:created>
  <dcterms:modified xsi:type="dcterms:W3CDTF">2023-02-03T14:19:00Z</dcterms:modified>
</cp:coreProperties>
</file>